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4BE" w:rsidRDefault="002F65F8">
      <w:pPr>
        <w:rPr>
          <w:rFonts w:hint="eastAsia"/>
        </w:rPr>
      </w:pPr>
      <w:r>
        <w:rPr>
          <w:noProof/>
          <w:lang w:eastAsia="de-DE" w:bidi="ar-SA"/>
        </w:rPr>
        <mc:AlternateContent>
          <mc:Choice Requires="wps">
            <w:drawing>
              <wp:anchor distT="0" distB="0" distL="114935" distR="114935" simplePos="0" relativeHeight="2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ge">
                  <wp:posOffset>215900</wp:posOffset>
                </wp:positionV>
                <wp:extent cx="6973570" cy="182245"/>
                <wp:effectExtent l="0" t="0" r="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840" cy="181440"/>
                        </a:xfrm>
                        <a:prstGeom prst="rect">
                          <a:avLst/>
                        </a:prstGeom>
                        <a:solidFill>
                          <a:srgbClr val="FF950E"/>
                        </a:solidFill>
                        <a:ln w="9360">
                          <a:solidFill>
                            <a:srgbClr val="FF8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ff950e" stroked="t" style="position:absolute;margin-left:22.7pt;margin-top:17pt;width:549pt;height:14.25pt;mso-position-horizontal-relative:page;mso-position-vertical-relative:page">
                <w10:wrap type="none"/>
                <v:fill o:detectmouseclick="t" type="solid" color2="#006af1"/>
                <v:stroke color="#ff8000" weight="9360" joinstyle="miter" endcap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114935" distR="114935" simplePos="0" relativeHeight="6" behindDoc="1" locked="0" layoutInCell="1" allowOverlap="1">
                <wp:simplePos x="0" y="0"/>
                <wp:positionH relativeFrom="page">
                  <wp:posOffset>403225</wp:posOffset>
                </wp:positionH>
                <wp:positionV relativeFrom="page">
                  <wp:posOffset>1677670</wp:posOffset>
                </wp:positionV>
                <wp:extent cx="6787515" cy="220345"/>
                <wp:effectExtent l="0" t="0" r="0" b="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6720" cy="219600"/>
                        </a:xfrm>
                        <a:prstGeom prst="rect">
                          <a:avLst/>
                        </a:prstGeom>
                        <a:solidFill>
                          <a:srgbClr val="FF950E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ff950e" stroked="f" style="position:absolute;margin-left:31.75pt;margin-top:132.1pt;width:534.35pt;height:17.25pt;mso-position-horizontal-relative:page;mso-position-vertical-relative:page">
                <w10:wrap type="none"/>
                <v:fill o:detectmouseclick="t" type="solid" color2="#006af1"/>
                <v:stroke color="#ff8000" weight="9360" joinstyle="miter" endcap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114935" distR="114935" simplePos="0" relativeHeight="8" behindDoc="1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230505</wp:posOffset>
                </wp:positionV>
                <wp:extent cx="182245" cy="10205720"/>
                <wp:effectExtent l="0" t="0" r="0" b="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40" cy="10204920"/>
                        </a:xfrm>
                        <a:prstGeom prst="rect">
                          <a:avLst/>
                        </a:prstGeom>
                        <a:solidFill>
                          <a:srgbClr val="FF950E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ff950e" stroked="f" style="position:absolute;margin-left:21pt;margin-top:18.15pt;width:14.25pt;height:803.5pt;mso-position-horizontal-relative:page;mso-position-vertical-relative:page">
                <w10:wrap type="none"/>
                <v:fill o:detectmouseclick="t" type="solid" color2="#006af1"/>
                <v:stroke color="#ff8000" weight="9360" joinstyle="miter" endcap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114935" distR="114935" simplePos="0" relativeHeight="9" behindDoc="1" locked="0" layoutInCell="1" allowOverlap="1">
                <wp:simplePos x="0" y="0"/>
                <wp:positionH relativeFrom="page">
                  <wp:posOffset>7092315</wp:posOffset>
                </wp:positionH>
                <wp:positionV relativeFrom="page">
                  <wp:posOffset>230505</wp:posOffset>
                </wp:positionV>
                <wp:extent cx="182245" cy="10205720"/>
                <wp:effectExtent l="0" t="0" r="0" b="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40" cy="10204920"/>
                        </a:xfrm>
                        <a:prstGeom prst="rect">
                          <a:avLst/>
                        </a:prstGeom>
                        <a:solidFill>
                          <a:srgbClr val="FF950E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ff950e" stroked="f" style="position:absolute;margin-left:558.45pt;margin-top:18.15pt;width:14.25pt;height:803.5pt;mso-position-horizontal-relative:page;mso-position-vertical-relative:page">
                <w10:wrap type="none"/>
                <v:fill o:detectmouseclick="t" type="solid" color2="#006af1"/>
                <v:stroke color="#ff8000" weight="9360" joinstyle="miter" endcap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114935" distR="114935" simplePos="0" relativeHeight="15" behindDoc="1" locked="0" layoutInCell="1" allowOverlap="1">
                <wp:simplePos x="0" y="0"/>
                <wp:positionH relativeFrom="page">
                  <wp:posOffset>403225</wp:posOffset>
                </wp:positionH>
                <wp:positionV relativeFrom="page">
                  <wp:posOffset>2520315</wp:posOffset>
                </wp:positionV>
                <wp:extent cx="6787515" cy="220345"/>
                <wp:effectExtent l="0" t="0" r="0" b="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6720" cy="219600"/>
                        </a:xfrm>
                        <a:prstGeom prst="rect">
                          <a:avLst/>
                        </a:prstGeom>
                        <a:solidFill>
                          <a:srgbClr val="FF950E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ff950e" stroked="f" style="position:absolute;margin-left:31.75pt;margin-top:198.45pt;width:534.35pt;height:17.25pt;mso-position-horizontal-relative:page;mso-position-vertical-relative:page">
                <w10:wrap type="none"/>
                <v:fill o:detectmouseclick="t" type="solid" color2="#006af1"/>
                <v:stroke color="#ff8000" weight="9360" joinstyle="miter" endcap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114935" distR="114935" simplePos="0" relativeHeight="21" behindDoc="1" locked="0" layoutInCell="1" allowOverlap="1">
                <wp:simplePos x="0" y="0"/>
                <wp:positionH relativeFrom="page">
                  <wp:posOffset>403225</wp:posOffset>
                </wp:positionH>
                <wp:positionV relativeFrom="page">
                  <wp:posOffset>5579745</wp:posOffset>
                </wp:positionV>
                <wp:extent cx="6787515" cy="220345"/>
                <wp:effectExtent l="0" t="0" r="0" b="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6720" cy="219600"/>
                        </a:xfrm>
                        <a:prstGeom prst="rect">
                          <a:avLst/>
                        </a:prstGeom>
                        <a:solidFill>
                          <a:srgbClr val="FF950E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ff950e" stroked="f" style="position:absolute;margin-left:31.75pt;margin-top:439.35pt;width:534.35pt;height:17.25pt;mso-position-horizontal-relative:page;mso-position-vertical-relative:page">
                <w10:wrap type="none"/>
                <v:fill o:detectmouseclick="t" type="solid" color2="#006af1"/>
                <v:stroke color="#ff8000" weight="9360" joinstyle="miter" endcap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114935" distR="114935" simplePos="0" relativeHeight="23" behindDoc="1" locked="0" layoutInCell="1" allowOverlap="1">
                <wp:simplePos x="0" y="0"/>
                <wp:positionH relativeFrom="page">
                  <wp:posOffset>403225</wp:posOffset>
                </wp:positionH>
                <wp:positionV relativeFrom="page">
                  <wp:posOffset>10213340</wp:posOffset>
                </wp:positionV>
                <wp:extent cx="6787515" cy="220345"/>
                <wp:effectExtent l="0" t="0" r="0" b="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6720" cy="219600"/>
                        </a:xfrm>
                        <a:prstGeom prst="rect">
                          <a:avLst/>
                        </a:prstGeom>
                        <a:solidFill>
                          <a:srgbClr val="FF950E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ff950e" stroked="f" style="position:absolute;margin-left:31.75pt;margin-top:804.2pt;width:534.35pt;height:17.25pt;mso-position-horizontal-relative:page;mso-position-vertical-relative:page">
                <w10:wrap type="none"/>
                <v:fill o:detectmouseclick="t" type="solid" color2="#006af1"/>
                <v:stroke color="#ff8000" weight="9360" joinstyle="miter" endcap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page">
                  <wp:posOffset>2880360</wp:posOffset>
                </wp:positionH>
                <wp:positionV relativeFrom="page">
                  <wp:posOffset>1677670</wp:posOffset>
                </wp:positionV>
                <wp:extent cx="1800225" cy="202565"/>
                <wp:effectExtent l="0" t="0" r="0" b="0"/>
                <wp:wrapSquare wrapText="bothSides"/>
                <wp:docPr id="8" name="Bezeichnu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202565"/>
                        </a:xfrm>
                        <a:prstGeom prst="rect">
                          <a:avLst/>
                        </a:prstGeom>
                        <a:solidFill>
                          <a:srgbClr val="FF950E"/>
                        </a:solidFill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Gefahrstoffbezeichnung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950E" style="position:absolute;rotation:0;width:141.75pt;height:15.95pt;mso-wrap-distance-left:5.7pt;mso-wrap-distance-right:5.7pt;mso-wrap-distance-top:0pt;mso-wrap-distance-bottom:0pt;margin-top:132.1pt;mso-position-vertical-relative:page;margin-left:226.8pt;mso-position-horizontal-relative:page">
                <v:textbox inset="0in,0in,0in,0in">
                  <w:txbxContent>
                    <w:p>
                      <w:pPr>
                        <w:pStyle w:val="FrameContents"/>
                        <w:jc w:val="center"/>
                        <w:rPr>
                          <w:rFonts w:ascii="Liberation Sans" w:hAnsi="Liberation Sans"/>
                          <w:b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FFFFFF"/>
                          <w:sz w:val="22"/>
                          <w:szCs w:val="22"/>
                        </w:rPr>
                        <w:t>Gefahrstoffbezeichnung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1976120</wp:posOffset>
                </wp:positionV>
                <wp:extent cx="3251200" cy="244475"/>
                <wp:effectExtent l="0" t="0" r="0" b="0"/>
                <wp:wrapSquare wrapText="bothSides"/>
                <wp:docPr id="9" name="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0" cy="244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Alkoholische Salpetersäure „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Nital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“ 3%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56pt;height:19.25pt;mso-wrap-distance-left:5.7pt;mso-wrap-distance-right:5.7pt;mso-wrap-distance-top:5.7pt;mso-wrap-distance-bottom:5.7pt;margin-top:155.6pt;mso-position-vertical-relative:page;margin-left:169.65pt;mso-position-horizontal:center;mso-position-horizontal-relative:page">
                <v:textbox inset="0in,0in,0in,0in">
                  <w:txbxContent>
                    <w:p>
                      <w:pPr>
                        <w:pStyle w:val="FrameContents"/>
                        <w:jc w:val="center"/>
                        <w:rPr>
                          <w:rFonts w:ascii="Liberation Sans" w:hAnsi="Liberation Sans"/>
                          <w:b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sz w:val="28"/>
                          <w:szCs w:val="28"/>
                        </w:rPr>
                        <w:t>Alkoholische Salpetersäure „Nital“ 3%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12" behindDoc="0" locked="0" layoutInCell="1" allowOverlap="1">
                <wp:simplePos x="0" y="0"/>
                <wp:positionH relativeFrom="page">
                  <wp:posOffset>4608195</wp:posOffset>
                </wp:positionH>
                <wp:positionV relativeFrom="page">
                  <wp:posOffset>2322195</wp:posOffset>
                </wp:positionV>
                <wp:extent cx="1687195" cy="179705"/>
                <wp:effectExtent l="0" t="0" r="0" b="0"/>
                <wp:wrapSquare wrapText="bothSides"/>
                <wp:docPr id="10" name="Geruch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Geruch: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fruchtig bis stechend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32.85pt;height:14.15pt;mso-wrap-distance-left:5.7pt;mso-wrap-distance-right:5.7pt;mso-wrap-distance-top:5.7pt;mso-wrap-distance-bottom:5.7pt;margin-top:182.85pt;mso-position-vertical-relative:page;margin-left:362.8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b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sz w:val="20"/>
                          <w:szCs w:val="20"/>
                        </w:rPr>
                        <w:t>Geruch:</w:t>
                      </w:r>
                      <w:r>
                        <w:rPr>
                          <w:rFonts w:ascii="Liberation Sans" w:hAnsi="Liberation Sans"/>
                          <w:b w:val="false"/>
                          <w:bCs w:val="false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Liberation Sans" w:hAnsi="Liberation Sans"/>
                          <w:b w:val="false"/>
                          <w:bCs w:val="false"/>
                          <w:sz w:val="20"/>
                          <w:szCs w:val="20"/>
                        </w:rPr>
                        <w:t>fruchtig bis stechend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page">
                  <wp:posOffset>558165</wp:posOffset>
                </wp:positionH>
                <wp:positionV relativeFrom="page">
                  <wp:posOffset>2322195</wp:posOffset>
                </wp:positionV>
                <wp:extent cx="1080135" cy="179705"/>
                <wp:effectExtent l="0" t="0" r="0" b="0"/>
                <wp:wrapSquare wrapText="bothSides"/>
                <wp:docPr id="11" name="Rahmen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135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Form: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flüssig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85.05pt;height:14.15pt;mso-wrap-distance-left:5.7pt;mso-wrap-distance-right:5.7pt;mso-wrap-distance-top:5.7pt;mso-wrap-distance-bottom:5.7pt;margin-top:182.85pt;mso-position-vertical-relative:page;margin-left:43.9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b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sz w:val="20"/>
                          <w:szCs w:val="20"/>
                        </w:rPr>
                        <w:t>Form:</w:t>
                      </w:r>
                      <w:r>
                        <w:rPr>
                          <w:rFonts w:ascii="Liberation Sans" w:hAnsi="Liberation Sans"/>
                          <w:b w:val="false"/>
                          <w:bCs w:val="false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Liberation Sans" w:hAnsi="Liberation Sans"/>
                          <w:b w:val="false"/>
                          <w:bCs w:val="false"/>
                          <w:sz w:val="20"/>
                          <w:szCs w:val="20"/>
                        </w:rPr>
                        <w:t>flüssig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14" behindDoc="0" locked="0" layoutInCell="1" allowOverlap="1">
                <wp:simplePos x="0" y="0"/>
                <wp:positionH relativeFrom="page">
                  <wp:posOffset>2559685</wp:posOffset>
                </wp:positionH>
                <wp:positionV relativeFrom="page">
                  <wp:posOffset>2322195</wp:posOffset>
                </wp:positionV>
                <wp:extent cx="1080135" cy="179705"/>
                <wp:effectExtent l="0" t="0" r="0" b="0"/>
                <wp:wrapSquare wrapText="bothSides"/>
                <wp:docPr id="12" name="Rahmen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135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Farbe: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farblos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85.05pt;height:14.15pt;mso-wrap-distance-left:5.7pt;mso-wrap-distance-right:5.7pt;mso-wrap-distance-top:5.7pt;mso-wrap-distance-bottom:5.7pt;margin-top:182.85pt;mso-position-vertical-relative:page;margin-left:201.5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b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sz w:val="20"/>
                          <w:szCs w:val="20"/>
                        </w:rPr>
                        <w:t>Farbe:</w:t>
                      </w:r>
                      <w:r>
                        <w:rPr>
                          <w:rFonts w:ascii="Liberation Sans" w:hAnsi="Liberation Sans"/>
                          <w:b w:val="false"/>
                          <w:bCs w:val="false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Liberation Sans" w:hAnsi="Liberation Sans"/>
                          <w:b w:val="false"/>
                          <w:bCs w:val="false"/>
                          <w:sz w:val="20"/>
                          <w:szCs w:val="20"/>
                        </w:rPr>
                        <w:t>farblos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1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2538095</wp:posOffset>
                </wp:positionV>
                <wp:extent cx="2228215" cy="202565"/>
                <wp:effectExtent l="0" t="0" r="0" b="0"/>
                <wp:wrapSquare wrapText="bothSides"/>
                <wp:docPr id="13" name="Gefahr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215" cy="202565"/>
                        </a:xfrm>
                        <a:prstGeom prst="rect">
                          <a:avLst/>
                        </a:prstGeom>
                        <a:solidFill>
                          <a:srgbClr val="FF950E"/>
                        </a:solidFill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Gefahren für Mensch und Umwelt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950E" style="position:absolute;rotation:0;width:175.45pt;height:15.95pt;mso-wrap-distance-left:5.7pt;mso-wrap-distance-right:5.7pt;mso-wrap-distance-top:0pt;mso-wrap-distance-bottom:0pt;margin-top:199.85pt;mso-position-vertical-relative:page;margin-left:209.95pt;mso-position-horizontal:center;mso-position-horizontal-relative:page">
                <v:textbox inset="0in,0in,0in,0in">
                  <w:txbxContent>
                    <w:p>
                      <w:pPr>
                        <w:pStyle w:val="FrameContents"/>
                        <w:jc w:val="center"/>
                        <w:rPr>
                          <w:rFonts w:ascii="Liberation Sans" w:hAnsi="Liberation Sans"/>
                          <w:b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FFFFFF"/>
                          <w:sz w:val="22"/>
                          <w:szCs w:val="22"/>
                        </w:rPr>
                        <w:t>Gefahren für Mensch und Umwelt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17" behindDoc="0" locked="0" layoutInCell="1" allowOverlap="1">
                <wp:simplePos x="0" y="0"/>
                <wp:positionH relativeFrom="page">
                  <wp:posOffset>586740</wp:posOffset>
                </wp:positionH>
                <wp:positionV relativeFrom="page">
                  <wp:posOffset>8460105</wp:posOffset>
                </wp:positionV>
                <wp:extent cx="720090" cy="720090"/>
                <wp:effectExtent l="0" t="0" r="0" b="0"/>
                <wp:wrapSquare wrapText="bothSides"/>
                <wp:docPr id="14" name="Symbol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6.7pt;height:56.7pt;mso-wrap-distance-left:5.7pt;mso-wrap-distance-right:5.7pt;mso-wrap-distance-top:5.7pt;mso-wrap-distance-bottom:5.7pt;margin-top:666.15pt;mso-position-vertical-relative:page;margin-left:46.2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</w:rPr>
                      </w:pPr>
                      <w:r>
                        <w:rPr>
                          <w:rFonts w:ascii="Liberation Sans" w:hAnsi="Liberation Sans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18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2854960</wp:posOffset>
                </wp:positionV>
                <wp:extent cx="720090" cy="796290"/>
                <wp:effectExtent l="0" t="0" r="0" b="0"/>
                <wp:wrapSquare wrapText="bothSides"/>
                <wp:docPr id="15" name="Rahmen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796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noProof/>
                                <w:lang w:eastAsia="de-DE" w:bidi="ar-SA"/>
                              </w:rPr>
                              <w:drawing>
                                <wp:inline distT="0" distB="0" distL="0" distR="0">
                                  <wp:extent cx="720090" cy="720725"/>
                                  <wp:effectExtent l="0" t="0" r="0" b="0"/>
                                  <wp:docPr id="16" name="Bild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Bild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90" cy="720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6.7pt;height:62.7pt;mso-wrap-distance-left:5.7pt;mso-wrap-distance-right:5.7pt;mso-wrap-distance-top:5.7pt;mso-wrap-distance-bottom:5.7pt;margin-top:224.8pt;mso-position-vertical-relative:page;margin-left:42.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</w:rPr>
                      </w:pPr>
                      <w:r>
                        <w:rPr>
                          <w:rFonts w:ascii="Liberation Sans" w:hAnsi="Liberation Sans"/>
                        </w:rPr>
                        <w:drawing>
                          <wp:inline distT="0" distB="0" distL="0" distR="0">
                            <wp:extent cx="720090" cy="720725"/>
                            <wp:effectExtent l="0" t="0" r="0" b="0"/>
                            <wp:docPr id="17" name="Bild2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Bild2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90" cy="720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19" behindDoc="0" locked="0" layoutInCell="1" allowOverlap="1">
                <wp:simplePos x="0" y="0"/>
                <wp:positionH relativeFrom="page">
                  <wp:posOffset>1472565</wp:posOffset>
                </wp:positionH>
                <wp:positionV relativeFrom="page">
                  <wp:posOffset>4996815</wp:posOffset>
                </wp:positionV>
                <wp:extent cx="5529580" cy="490855"/>
                <wp:effectExtent l="0" t="0" r="0" b="0"/>
                <wp:wrapSquare wrapText="bothSides"/>
                <wp:docPr id="18" name="Gef_Umwel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9580" cy="490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Gefahren für Umwelt:</w:t>
                            </w:r>
                          </w:p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Eindringen in Boden, Gewässer und Kanalisation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vermeiden.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35.4pt;height:38.65pt;mso-wrap-distance-left:5.7pt;mso-wrap-distance-right:5.7pt;mso-wrap-distance-top:5.7pt;mso-wrap-distance-bottom:5.7pt;margin-top:393.45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b/>
                          <w:b/>
                          <w:bCs/>
                          <w:color w:val="3333FF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20"/>
                          <w:szCs w:val="20"/>
                        </w:rPr>
                        <w:t>Gefahren für Umwelt:</w:t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/>
                          <w:color w:val="000000"/>
                          <w:sz w:val="20"/>
                          <w:szCs w:val="20"/>
                        </w:rPr>
                        <w:t>Eindringen in Boden, Gewässer und Kanalisation vermeiden.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20" behindDoc="0" locked="0" layoutInCell="1" allowOverlap="1">
                <wp:simplePos x="0" y="0"/>
                <wp:positionH relativeFrom="page">
                  <wp:posOffset>1472565</wp:posOffset>
                </wp:positionH>
                <wp:positionV relativeFrom="page">
                  <wp:posOffset>2890520</wp:posOffset>
                </wp:positionV>
                <wp:extent cx="5529580" cy="1987550"/>
                <wp:effectExtent l="0" t="0" r="0" b="0"/>
                <wp:wrapSquare wrapText="bothSides"/>
                <wp:docPr id="19" name="Rahmen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9580" cy="1987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Gefahren für Mensch:</w:t>
                            </w:r>
                          </w:p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Flüssigkeit und Dampf sind leicht entzündbar (H225). Kann gegenüber Metallen korrosiv wirken (H290).</w:t>
                            </w:r>
                          </w:p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Verursacht Hautreizungen bei </w:t>
                            </w:r>
                            <w:proofErr w:type="spellStart"/>
                            <w:r>
                              <w:rPr>
                                <w:szCs w:val="18"/>
                              </w:rPr>
                              <w:t>Hautkontkat</w:t>
                            </w:r>
                            <w:proofErr w:type="spellEnd"/>
                            <w:r>
                              <w:rPr>
                                <w:szCs w:val="18"/>
                              </w:rPr>
                              <w:t xml:space="preserve"> (H315) und schwere Augenreizungen bei Kontakt mit den Augen (H319).</w:t>
                            </w:r>
                          </w:p>
                          <w:p w:rsidR="007254BE" w:rsidRDefault="002F65F8">
                            <w:pPr>
                              <w:pStyle w:val="TextBlockLef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iberation Sans" w:hAnsi="Liberatio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18"/>
                                <w:szCs w:val="18"/>
                              </w:rPr>
                              <w:t>Einatmen o</w:t>
                            </w:r>
                            <w:r>
                              <w:rPr>
                                <w:rFonts w:ascii="Liberation Sans" w:hAnsi="Liberation Sans"/>
                                <w:sz w:val="18"/>
                                <w:szCs w:val="18"/>
                              </w:rPr>
                              <w:t>der Verschlucken kann zu Gesundheitsschäden führen. Kann die Atemwege, Augen, Haut, Verdauungswege reizen. Vorübergehend Kopfschmerzen, Schwindel, Übelkeit, Sodbrennen möglich. Kann Erbrechen, Erregungszustände, Herzrhythmusstörung, Leberschaden, Nerven-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sz w:val="18"/>
                                <w:szCs w:val="18"/>
                              </w:rPr>
                              <w:t>sc</w:t>
                            </w:r>
                            <w:r>
                              <w:rPr>
                                <w:rFonts w:ascii="Liberation Sans" w:hAnsi="Liberation Sans"/>
                                <w:sz w:val="18"/>
                                <w:szCs w:val="18"/>
                              </w:rPr>
                              <w:t>haden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sz w:val="18"/>
                                <w:szCs w:val="18"/>
                              </w:rPr>
                              <w:t xml:space="preserve"> verursachen.</w:t>
                            </w:r>
                          </w:p>
                          <w:p w:rsidR="007254BE" w:rsidRDefault="002F65F8">
                            <w:pPr>
                              <w:pStyle w:val="TextBlockLef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iberation Sans" w:hAnsi="Liberatio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sz w:val="18"/>
                                <w:szCs w:val="18"/>
                              </w:rPr>
                              <w:t>Gefahr durch Ansammlung explosionsfähiger Atmosphäre in Bodennähe! Bei Vorhandensein von Zündquellen erhöhte Explosionsgefahr! Erhöhte Entzündungsgefahr bei durchtränktem Material (z.B. Kleidung, Putzlappen). Reagiert mit starken Oxidati</w:t>
                            </w:r>
                            <w:r>
                              <w:rPr>
                                <w:rFonts w:ascii="Liberation Sans" w:hAnsi="Liberation Sans"/>
                                <w:sz w:val="18"/>
                                <w:szCs w:val="18"/>
                              </w:rPr>
                              <w:t xml:space="preserve">onsmitteln und starken Reduktionsmitteln unter heftiger Wärmeentwicklung. Reagiert mit Säuren unter heftiger Wärmeentwicklung. Reagiert unter heftiger Wärmeentwicklung z.B. mit Säureanhydriden, Alkalimetallen,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sz w:val="18"/>
                                <w:szCs w:val="18"/>
                              </w:rPr>
                              <w:t>Peroxi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sz w:val="18"/>
                                <w:szCs w:val="18"/>
                              </w:rPr>
                              <w:t xml:space="preserve">- und </w:t>
                            </w:r>
                            <w:proofErr w:type="spellStart"/>
                            <w:r>
                              <w:rPr>
                                <w:rFonts w:ascii="Liberation Sans" w:hAnsi="Liberation Sans"/>
                                <w:sz w:val="18"/>
                                <w:szCs w:val="18"/>
                              </w:rPr>
                              <w:t>Perchlor</w:t>
                            </w:r>
                            <w:proofErr w:type="spellEnd"/>
                            <w:r>
                              <w:rPr>
                                <w:rFonts w:ascii="Liberation Sans" w:hAnsi="Liberation Sans"/>
                                <w:sz w:val="18"/>
                                <w:szCs w:val="18"/>
                              </w:rPr>
                              <w:t>-verbindungen. Bei unkontr</w:t>
                            </w:r>
                            <w:r>
                              <w:rPr>
                                <w:rFonts w:ascii="Liberation Sans" w:hAnsi="Liberation Sans"/>
                                <w:sz w:val="18"/>
                                <w:szCs w:val="18"/>
                              </w:rPr>
                              <w:t xml:space="preserve">ollierter Reaktion besteht Explosionsgefahr.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35.4pt;height:156.5pt;mso-wrap-distance-left:5.7pt;mso-wrap-distance-right:5.7pt;mso-wrap-distance-top:5.7pt;mso-wrap-distance-bottom:5.7pt;margin-top:227.6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b/>
                          <w:b/>
                          <w:bCs/>
                          <w:color w:val="3333FF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20"/>
                          <w:szCs w:val="20"/>
                        </w:rPr>
                        <w:t>Gefahren für Mensch:</w:t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sz w:val="18"/>
                          <w:szCs w:val="18"/>
                        </w:rPr>
                        <w:t xml:space="preserve">Flüssigkeit und Dampf sind leicht entzündbar </w:t>
                      </w:r>
                      <w:r>
                        <w:rPr>
                          <w:rFonts w:ascii="Liberation Sans" w:hAnsi="Liberation Sans"/>
                          <w:sz w:val="18"/>
                          <w:szCs w:val="18"/>
                        </w:rPr>
                        <w:t>(H225)</w:t>
                      </w:r>
                      <w:r>
                        <w:rPr>
                          <w:rFonts w:ascii="Liberation Sans" w:hAnsi="Liberation Sans"/>
                          <w:sz w:val="18"/>
                          <w:szCs w:val="18"/>
                        </w:rPr>
                        <w:t xml:space="preserve">. Kann gegenüber Metallen korrosiv wirken </w:t>
                      </w:r>
                      <w:r>
                        <w:rPr>
                          <w:rFonts w:ascii="Liberation Sans" w:hAnsi="Liberation Sans"/>
                          <w:sz w:val="18"/>
                          <w:szCs w:val="18"/>
                        </w:rPr>
                        <w:t>(H290)</w:t>
                      </w:r>
                      <w:r>
                        <w:rPr>
                          <w:rFonts w:ascii="Liberation Sans" w:hAnsi="Liberation Sans"/>
                          <w:sz w:val="18"/>
                          <w:szCs w:val="18"/>
                        </w:rPr>
                        <w:t>.</w:t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sz w:val="18"/>
                          <w:szCs w:val="18"/>
                        </w:rPr>
                        <w:t xml:space="preserve">Verursacht Hautreizungen bei Hautkontkat </w:t>
                      </w:r>
                      <w:r>
                        <w:rPr>
                          <w:rFonts w:ascii="Liberation Sans" w:hAnsi="Liberation Sans"/>
                          <w:sz w:val="18"/>
                          <w:szCs w:val="18"/>
                        </w:rPr>
                        <w:t xml:space="preserve">(H315) </w:t>
                      </w:r>
                      <w:r>
                        <w:rPr>
                          <w:rFonts w:ascii="Liberation Sans" w:hAnsi="Liberation Sans"/>
                          <w:sz w:val="18"/>
                          <w:szCs w:val="18"/>
                        </w:rPr>
                        <w:t xml:space="preserve">und schwere Augenreizungen bei Kontakt mit den Augen </w:t>
                      </w:r>
                      <w:r>
                        <w:rPr>
                          <w:rFonts w:ascii="Liberation Sans" w:hAnsi="Liberation Sans"/>
                          <w:sz w:val="18"/>
                          <w:szCs w:val="18"/>
                        </w:rPr>
                        <w:t>(H319)</w:t>
                      </w:r>
                      <w:r>
                        <w:rPr>
                          <w:rFonts w:ascii="Liberation Sans" w:hAnsi="Liberation Sans"/>
                          <w:sz w:val="18"/>
                          <w:szCs w:val="18"/>
                        </w:rPr>
                        <w:t>.</w:t>
                      </w:r>
                    </w:p>
                    <w:p>
                      <w:pPr>
                        <w:pStyle w:val="TextBlockLeft"/>
                        <w:numPr>
                          <w:ilvl w:val="0"/>
                          <w:numId w:val="2"/>
                        </w:numPr>
                        <w:tabs>
                          <w:tab w:val="left" w:pos="160" w:leader="none"/>
                        </w:tabs>
                        <w:bidi w:val="0"/>
                        <w:jc w:val="left"/>
                        <w:rPr>
                          <w:rFonts w:ascii="Liberation Sans" w:hAnsi="Liberation Sans"/>
                          <w:b w:val="false"/>
                          <w:b w:val="false"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sz w:val="18"/>
                          <w:szCs w:val="18"/>
                        </w:rPr>
                        <w:t>Einatmen oder Verschlucken kann zu Ge</w:t>
                      </w:r>
                      <w:r>
                        <w:rPr>
                          <w:rFonts w:ascii="Liberation Sans" w:hAnsi="Liberation Sans"/>
                          <w:b w:val="false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Liberation Sans" w:hAnsi="Liberation Sans"/>
                          <w:b w:val="false"/>
                          <w:sz w:val="18"/>
                          <w:szCs w:val="18"/>
                        </w:rPr>
                        <w:t>undheitsschäden führen. Kann die Atemwege, Augen, Haut, Verdauungswege reizen. Vorübergehend Kopfschmerzen, Schwindel, Übelkeit, Sodbrennen möglich. Kann Erbrechen, Erregungszustände, Herzrhythmusstörung, Leberschaden, Nerven-schaden verursachen.</w:t>
                      </w:r>
                    </w:p>
                    <w:p>
                      <w:pPr>
                        <w:pStyle w:val="TextBlockLeft"/>
                        <w:numPr>
                          <w:ilvl w:val="0"/>
                          <w:numId w:val="2"/>
                        </w:numPr>
                        <w:tabs>
                          <w:tab w:val="left" w:pos="160" w:leader="none"/>
                        </w:tabs>
                        <w:bidi w:val="0"/>
                        <w:jc w:val="left"/>
                        <w:rPr>
                          <w:rFonts w:ascii="Liberation Sans" w:hAnsi="Liberation Sans"/>
                          <w:b w:val="false"/>
                          <w:b w:val="false"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sz w:val="18"/>
                          <w:szCs w:val="18"/>
                        </w:rPr>
                        <w:t>Gefahr durch Ansammlung explosionsfäh</w:t>
                      </w:r>
                      <w:r>
                        <w:rPr>
                          <w:rFonts w:ascii="Liberation Sans" w:hAnsi="Liberation Sans"/>
                          <w:b w:val="false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Liberation Sans" w:hAnsi="Liberation Sans"/>
                          <w:b w:val="false"/>
                          <w:sz w:val="18"/>
                          <w:szCs w:val="18"/>
                        </w:rPr>
                        <w:t>ger A</w:t>
                      </w:r>
                      <w:r>
                        <w:rPr>
                          <w:rFonts w:ascii="Liberation Sans" w:hAnsi="Liberation Sans"/>
                          <w:b w:val="false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Liberation Sans" w:hAnsi="Liberation Sans"/>
                          <w:b w:val="false"/>
                          <w:sz w:val="18"/>
                          <w:szCs w:val="18"/>
                        </w:rPr>
                        <w:t>mosphäre in Bodennähe! Bei Vorhandensein von Zündquellen erhöhte Explos</w:t>
                      </w:r>
                      <w:r>
                        <w:rPr>
                          <w:rFonts w:ascii="Liberation Sans" w:hAnsi="Liberation Sans"/>
                          <w:b w:val="false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Liberation Sans" w:hAnsi="Liberation Sans"/>
                          <w:b w:val="false"/>
                          <w:sz w:val="18"/>
                          <w:szCs w:val="18"/>
                        </w:rPr>
                        <w:t>onsgefahr! Erhöhte En</w:t>
                      </w:r>
                      <w:r>
                        <w:rPr>
                          <w:rFonts w:ascii="Liberation Sans" w:hAnsi="Liberation Sans"/>
                          <w:b w:val="false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Liberation Sans" w:hAnsi="Liberation Sans"/>
                          <w:b w:val="false"/>
                          <w:sz w:val="18"/>
                          <w:szCs w:val="18"/>
                        </w:rPr>
                        <w:t>zündungsgefahr bei durchtränktem Mate</w:t>
                      </w:r>
                      <w:r>
                        <w:rPr>
                          <w:rFonts w:ascii="Liberation Sans" w:hAnsi="Liberation Sans"/>
                          <w:b w:val="false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Liberation Sans" w:hAnsi="Liberation Sans"/>
                          <w:b w:val="false"/>
                          <w:sz w:val="18"/>
                          <w:szCs w:val="18"/>
                        </w:rPr>
                        <w:t>ial (z.B. Kleidung, Putzlappen). Reagiert mit starken Ox</w:t>
                      </w:r>
                      <w:r>
                        <w:rPr>
                          <w:rFonts w:ascii="Liberation Sans" w:hAnsi="Liberation Sans"/>
                          <w:b w:val="false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Liberation Sans" w:hAnsi="Liberation Sans"/>
                          <w:b w:val="false"/>
                          <w:sz w:val="18"/>
                          <w:szCs w:val="18"/>
                        </w:rPr>
                        <w:t>dationsmitteln und starken Reduktionsmitteln unter heftiger Wärmeentwicklung. Reagiert mit Säuren unter heftiger Wärmeentwicklung. Reagiert unter heftiger Wärmeentwicklung z.B. mit Säureanhydriden, Alkalimetallen, Peroxi- und Perchlor-verbindungen. Bei unkon</w:t>
                      </w:r>
                      <w:r>
                        <w:rPr>
                          <w:rFonts w:ascii="Liberation Sans" w:hAnsi="Liberation Sans"/>
                          <w:b w:val="false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Liberation Sans" w:hAnsi="Liberation Sans"/>
                          <w:b w:val="false"/>
                          <w:sz w:val="18"/>
                          <w:szCs w:val="18"/>
                        </w:rPr>
                        <w:t xml:space="preserve">rollierter Reaktion besteht Explosionsgefahr.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2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5598160</wp:posOffset>
                </wp:positionV>
                <wp:extent cx="2810510" cy="202565"/>
                <wp:effectExtent l="0" t="0" r="0" b="0"/>
                <wp:wrapSquare wrapText="bothSides"/>
                <wp:docPr id="20" name="Schutz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0510" cy="202565"/>
                        </a:xfrm>
                        <a:prstGeom prst="rect">
                          <a:avLst/>
                        </a:prstGeom>
                        <a:solidFill>
                          <a:srgbClr val="FF950E"/>
                        </a:solidFill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Schutzmassnahmen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 xml:space="preserve"> und Verhaltensregeln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950E" style="position:absolute;rotation:0;width:221.3pt;height:15.95pt;mso-wrap-distance-left:5.7pt;mso-wrap-distance-right:5.7pt;mso-wrap-distance-top:0pt;mso-wrap-distance-bottom:0pt;margin-top:440.8pt;mso-position-vertical-relative:page;margin-left:187pt;mso-position-horizontal:center;mso-position-horizontal-relative:page">
                <v:textbox inset="0in,0in,0in,0in">
                  <w:txbxContent>
                    <w:p>
                      <w:pPr>
                        <w:pStyle w:val="FrameContents"/>
                        <w:jc w:val="center"/>
                        <w:rPr>
                          <w:rFonts w:ascii="Liberation Sans" w:hAnsi="Liberation Sans"/>
                          <w:b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FFFFFF"/>
                          <w:sz w:val="22"/>
                          <w:szCs w:val="22"/>
                        </w:rPr>
                        <w:t>Schutzmassnahmen und Verhaltensregeln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24" behindDoc="0" locked="0" layoutInCell="1" allowOverlap="1">
                <wp:simplePos x="0" y="0"/>
                <wp:positionH relativeFrom="page">
                  <wp:posOffset>1472565</wp:posOffset>
                </wp:positionH>
                <wp:positionV relativeFrom="page">
                  <wp:posOffset>5904230</wp:posOffset>
                </wp:positionV>
                <wp:extent cx="5529580" cy="2479040"/>
                <wp:effectExtent l="0" t="0" r="0" b="0"/>
                <wp:wrapSquare wrapText="bothSides"/>
                <wp:docPr id="21" name="Rahmen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9580" cy="2479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 xml:space="preserve">Technische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Schutzmassnahmen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 xml:space="preserve"> und Verhaltensregeln:</w:t>
                            </w: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35.4pt;height:195.2pt;mso-wrap-distance-left:5.7pt;mso-wrap-distance-right:5.7pt;mso-wrap-distance-top:5.7pt;mso-wrap-distance-bottom:5.7pt;margin-top:464.9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b/>
                          <w:b/>
                          <w:bCs/>
                          <w:color w:val="3333FF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20"/>
                          <w:szCs w:val="20"/>
                        </w:rPr>
                        <w:t>Technische Schutzmassnahmen und Verhaltensregeln:</w:t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25" behindDoc="0" locked="0" layoutInCell="1" allowOverlap="1">
                <wp:simplePos x="0" y="0"/>
                <wp:positionH relativeFrom="page">
                  <wp:posOffset>568960</wp:posOffset>
                </wp:positionH>
                <wp:positionV relativeFrom="page">
                  <wp:posOffset>5904230</wp:posOffset>
                </wp:positionV>
                <wp:extent cx="720090" cy="720090"/>
                <wp:effectExtent l="0" t="0" r="0" b="0"/>
                <wp:wrapSquare wrapText="bothSides"/>
                <wp:docPr id="22" name="Rahmen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noProof/>
                                <w:lang w:eastAsia="de-DE" w:bidi="ar-SA"/>
                              </w:rPr>
                              <w:drawing>
                                <wp:inline distT="0" distB="0" distL="0" distR="0">
                                  <wp:extent cx="601345" cy="583565"/>
                                  <wp:effectExtent l="0" t="0" r="0" b="0"/>
                                  <wp:docPr id="23" name="Bild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Bild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1345" cy="5835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6.7pt;height:56.7pt;mso-wrap-distance-left:5.7pt;mso-wrap-distance-right:5.7pt;mso-wrap-distance-top:5.7pt;mso-wrap-distance-bottom:5.7pt;margin-top:464.9pt;mso-position-vertical-relative:page;margin-left:44.8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</w:rPr>
                      </w:pPr>
                      <w:r>
                        <w:rPr>
                          <w:rFonts w:ascii="Liberation Sans" w:hAnsi="Liberation Sans"/>
                        </w:rPr>
                        <w:drawing>
                          <wp:inline distT="0" distB="0" distL="0" distR="0">
                            <wp:extent cx="601345" cy="583565"/>
                            <wp:effectExtent l="0" t="0" r="0" b="0"/>
                            <wp:docPr id="24" name="Bild7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Bild7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1345" cy="5835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26" behindDoc="0" locked="0" layoutInCell="1" allowOverlap="1">
                <wp:simplePos x="0" y="0"/>
                <wp:positionH relativeFrom="page">
                  <wp:posOffset>1529715</wp:posOffset>
                </wp:positionH>
                <wp:positionV relativeFrom="page">
                  <wp:posOffset>6141720</wp:posOffset>
                </wp:positionV>
                <wp:extent cx="1011555" cy="467995"/>
                <wp:effectExtent l="0" t="0" r="0" b="0"/>
                <wp:wrapSquare wrapText="bothSides"/>
                <wp:docPr id="25" name="Arbeitsstät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555" cy="467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b/>
                                <w:bCs/>
                                <w:color w:val="3333FF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FF"/>
                                <w:szCs w:val="18"/>
                              </w:rPr>
                              <w:t>Arbeitsstätte: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79.65pt;height:36.85pt;mso-wrap-distance-left:5.7pt;mso-wrap-distance-right:5.7pt;mso-wrap-distance-top:5.7pt;mso-wrap-distance-bottom:5.7pt;margin-top:483.6pt;mso-position-vertical-relative:page;margin-left:120.4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b/>
                          <w:b/>
                          <w:bCs/>
                          <w:color w:val="3333FF"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18"/>
                          <w:szCs w:val="18"/>
                        </w:rPr>
                        <w:t>Arbeitsstätte: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27" behindDoc="0" locked="0" layoutInCell="1" allowOverlap="1">
                <wp:simplePos x="0" y="0"/>
                <wp:positionH relativeFrom="page">
                  <wp:posOffset>2639060</wp:posOffset>
                </wp:positionH>
                <wp:positionV relativeFrom="page">
                  <wp:posOffset>6696075</wp:posOffset>
                </wp:positionV>
                <wp:extent cx="4323715" cy="382270"/>
                <wp:effectExtent l="0" t="0" r="0" b="0"/>
                <wp:wrapSquare wrapText="bothSides"/>
                <wp:docPr id="26" name="Rahmen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3715" cy="382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</w:rPr>
                            </w:pPr>
                            <w:r>
                              <w:t>Beim Ab- und Umfüllen Verspritzen und Nachlauf vermeiden.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40.45pt;height:30.1pt;mso-wrap-distance-left:5.7pt;mso-wrap-distance-right:5.7pt;mso-wrap-distance-top:5.7pt;mso-wrap-distance-bottom:5.7pt;margin-top:527.25pt;mso-position-vertical-relative:page;margin-left:207.8pt;mso-position-horizontal-relative:page">
                <v:textbox inset="0in,0in,0in,0in">
                  <w:txbxContent>
                    <w:p>
                      <w:pPr>
                        <w:pStyle w:val="FrameContents"/>
                        <w:rPr/>
                      </w:pPr>
                      <w:r>
                        <w:rPr/>
                        <w:t>Beim Ab- und Um</w:t>
                      </w:r>
                      <w:r>
                        <w:rPr/>
                        <w:t>fü</w:t>
                      </w:r>
                      <w:r>
                        <w:rPr/>
                        <w:t>llen Verspritzen und Nachlauf vermeiden.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28" behindDoc="0" locked="0" layoutInCell="1" allowOverlap="1">
                <wp:simplePos x="0" y="0"/>
                <wp:positionH relativeFrom="page">
                  <wp:posOffset>1540510</wp:posOffset>
                </wp:positionH>
                <wp:positionV relativeFrom="page">
                  <wp:posOffset>6696075</wp:posOffset>
                </wp:positionV>
                <wp:extent cx="1011555" cy="382270"/>
                <wp:effectExtent l="0" t="0" r="0" b="0"/>
                <wp:wrapSquare wrapText="bothSides"/>
                <wp:docPr id="27" name="Rahmen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555" cy="382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b/>
                                <w:bCs/>
                                <w:color w:val="3333FF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FF"/>
                                <w:szCs w:val="18"/>
                              </w:rPr>
                              <w:t>Ab-/Umfüllen: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79.65pt;height:30.1pt;mso-wrap-distance-left:5.7pt;mso-wrap-distance-right:5.7pt;mso-wrap-distance-top:5.7pt;mso-wrap-distance-bottom:5.7pt;margin-top:527.25pt;mso-position-vertical-relative:page;margin-left:121.3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b/>
                          <w:b/>
                          <w:bCs/>
                          <w:color w:val="3333FF"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18"/>
                          <w:szCs w:val="18"/>
                        </w:rPr>
                        <w:t>Ab-/Umfüllen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29" behindDoc="0" locked="0" layoutInCell="1" allowOverlap="1">
                <wp:simplePos x="0" y="0"/>
                <wp:positionH relativeFrom="page">
                  <wp:posOffset>2628265</wp:posOffset>
                </wp:positionH>
                <wp:positionV relativeFrom="page">
                  <wp:posOffset>6141720</wp:posOffset>
                </wp:positionV>
                <wp:extent cx="4323715" cy="467995"/>
                <wp:effectExtent l="0" t="0" r="0" b="0"/>
                <wp:wrapSquare wrapText="bothSides"/>
                <wp:docPr id="28" name="Rahmen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3715" cy="467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zCs w:val="18"/>
                              </w:rPr>
                              <w:t xml:space="preserve">m Abzug arbeiten und Frontschieber geschlossen halten. Gefäße nicht offen stehen lassen! </w:t>
                            </w:r>
                            <w:r>
                              <w:rPr>
                                <w:szCs w:val="18"/>
                              </w:rPr>
                              <w:t>Reaktionsfähige Stoffe fern halten bzw. nur kontrolliert zugeben.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40.45pt;height:36.85pt;mso-wrap-distance-left:5.7pt;mso-wrap-distance-right:5.7pt;mso-wrap-distance-top:5.7pt;mso-wrap-distance-bottom:5.7pt;margin-top:483.6pt;mso-position-vertical-relative:page;margin-left:206.9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Liberation Sans" w:hAnsi="Liberation Sans"/>
                          <w:sz w:val="18"/>
                          <w:szCs w:val="18"/>
                        </w:rPr>
                        <w:t>m Abzug arbeiten und Frontschieber geschlossen halten. Gefäße nicht offen stehe</w:t>
                      </w:r>
                      <w:r>
                        <w:rPr>
                          <w:rFonts w:ascii="Liberation Sans" w:hAnsi="Liberation Sans"/>
                          <w:sz w:val="18"/>
                          <w:szCs w:val="18"/>
                        </w:rPr>
                        <w:t xml:space="preserve">n </w:t>
                      </w:r>
                      <w:r>
                        <w:rPr>
                          <w:rFonts w:ascii="Liberation Sans" w:hAnsi="Liberation Sans"/>
                          <w:sz w:val="18"/>
                          <w:szCs w:val="18"/>
                        </w:rPr>
                        <w:t xml:space="preserve">lassen! </w:t>
                      </w:r>
                      <w:r>
                        <w:rPr>
                          <w:rFonts w:ascii="Liberation Sans" w:hAnsi="Liberation Sans"/>
                          <w:b w:val="false"/>
                          <w:sz w:val="18"/>
                          <w:szCs w:val="18"/>
                        </w:rPr>
                        <w:t>Reaktionsfähige Stoffe fern halten bzw. nur kontrolliert zugeben.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30" behindDoc="0" locked="0" layoutInCell="1" allowOverlap="1">
                <wp:simplePos x="0" y="0"/>
                <wp:positionH relativeFrom="page">
                  <wp:posOffset>1529715</wp:posOffset>
                </wp:positionH>
                <wp:positionV relativeFrom="page">
                  <wp:posOffset>7149465</wp:posOffset>
                </wp:positionV>
                <wp:extent cx="1011555" cy="335280"/>
                <wp:effectExtent l="0" t="0" r="0" b="0"/>
                <wp:wrapSquare wrapText="bothSides"/>
                <wp:docPr id="29" name="Rahmen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555" cy="335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b/>
                                <w:bCs/>
                                <w:color w:val="3333FF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FF"/>
                                <w:szCs w:val="18"/>
                              </w:rPr>
                              <w:t>Transport: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79.65pt;height:26.4pt;mso-wrap-distance-left:5.7pt;mso-wrap-distance-right:5.7pt;mso-wrap-distance-top:5.7pt;mso-wrap-distance-bottom:5.7pt;margin-top:562.95pt;mso-position-vertical-relative:page;margin-left:120.4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b/>
                          <w:b/>
                          <w:bCs/>
                          <w:color w:val="3333FF"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18"/>
                          <w:szCs w:val="18"/>
                        </w:rPr>
                        <w:t>Transport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31" behindDoc="0" locked="0" layoutInCell="1" allowOverlap="1">
                <wp:simplePos x="0" y="0"/>
                <wp:positionH relativeFrom="page">
                  <wp:posOffset>2628265</wp:posOffset>
                </wp:positionH>
                <wp:positionV relativeFrom="page">
                  <wp:posOffset>7149465</wp:posOffset>
                </wp:positionV>
                <wp:extent cx="4323715" cy="335280"/>
                <wp:effectExtent l="0" t="0" r="0" b="0"/>
                <wp:wrapSquare wrapText="bothSides"/>
                <wp:docPr id="30" name="Rahmen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3715" cy="335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Gefäße geschlossen halten. Zubereitung nur im Originalbehälter transportieren und be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im Transport von zerbrechlichen Gefäßen geeignete Überbehälter benutzen</w:t>
                            </w:r>
                            <w:r>
                              <w:rPr>
                                <w:rFonts w:ascii="Arial" w:hAnsi="Arial"/>
                                <w:color w:val="000080"/>
                                <w:sz w:val="18"/>
                              </w:rPr>
                              <w:t>.</w:t>
                            </w: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40.45pt;height:26.4pt;mso-wrap-distance-left:5.7pt;mso-wrap-distance-right:5.7pt;mso-wrap-distance-top:5.7pt;mso-wrap-distance-bottom:5.7pt;margin-top:562.95pt;mso-position-vertical-relative:page;margin-left:206.95pt;mso-position-horizontal-relative:page">
                <v:textbox inset="0in,0in,0in,0in">
                  <w:txbxContent>
                    <w:p>
                      <w:pPr>
                        <w:pStyle w:val="Normal"/>
                        <w:jc w:val="left"/>
                        <w:rPr/>
                      </w:pPr>
                      <w:r>
                        <w:rPr>
                          <w:rFonts w:ascii="Arial" w:hAnsi="Arial"/>
                          <w:color w:val="000000"/>
                          <w:sz w:val="18"/>
                        </w:rPr>
                        <w:t>Gefäße geschlossen halten. Zubereitung nur im Originalbehälter transportieren und beim Transport von zerbrechlichen Gefäßen geeignete Überbehälter benutzen</w:t>
                      </w:r>
                      <w:r>
                        <w:rPr>
                          <w:rFonts w:ascii="Arial" w:hAnsi="Arial"/>
                          <w:color w:val="000080"/>
                          <w:sz w:val="18"/>
                        </w:rPr>
                        <w:t>.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32" behindDoc="0" locked="0" layoutInCell="1" allowOverlap="1">
                <wp:simplePos x="0" y="0"/>
                <wp:positionH relativeFrom="page">
                  <wp:posOffset>1540510</wp:posOffset>
                </wp:positionH>
                <wp:positionV relativeFrom="page">
                  <wp:posOffset>7578090</wp:posOffset>
                </wp:positionV>
                <wp:extent cx="1011555" cy="592455"/>
                <wp:effectExtent l="0" t="0" r="0" b="0"/>
                <wp:wrapSquare wrapText="bothSides"/>
                <wp:docPr id="31" name="Rahmen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555" cy="592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b/>
                                <w:bCs/>
                                <w:color w:val="3333FF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FF"/>
                                <w:szCs w:val="18"/>
                              </w:rPr>
                              <w:t>Lagerung: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79.65pt;height:46.65pt;mso-wrap-distance-left:5.7pt;mso-wrap-distance-right:5.7pt;mso-wrap-distance-top:5.7pt;mso-wrap-distance-bottom:5.7pt;margin-top:596.7pt;mso-position-vertical-relative:page;margin-left:121.3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b/>
                          <w:b/>
                          <w:bCs/>
                          <w:color w:val="3333FF"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18"/>
                          <w:szCs w:val="18"/>
                        </w:rPr>
                        <w:t>Lagerung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33" behindDoc="0" locked="0" layoutInCell="1" allowOverlap="1">
                <wp:simplePos x="0" y="0"/>
                <wp:positionH relativeFrom="page">
                  <wp:posOffset>2609850</wp:posOffset>
                </wp:positionH>
                <wp:positionV relativeFrom="page">
                  <wp:posOffset>7578090</wp:posOffset>
                </wp:positionV>
                <wp:extent cx="4323715" cy="728980"/>
                <wp:effectExtent l="0" t="0" r="0" b="0"/>
                <wp:wrapSquare wrapText="bothSides"/>
                <wp:docPr id="32" name="Rahmen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3715" cy="728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Vorräte im Labor so gering wie möglich halten, gegen Flamm- und Hitzeeinwirkung gesichert aufbewahren. Von Zündquellen fern halten (z.B. nicht Rauchen, keine offenen </w:t>
                            </w:r>
                            <w:r>
                              <w:rPr>
                                <w:szCs w:val="18"/>
                              </w:rPr>
                              <w:t xml:space="preserve">Flammen, Erden)! Da brennbare </w:t>
                            </w:r>
                            <w:proofErr w:type="gramStart"/>
                            <w:r>
                              <w:rPr>
                                <w:szCs w:val="18"/>
                              </w:rPr>
                              <w:t>Flüssigkeit</w:t>
                            </w:r>
                            <w:proofErr w:type="gramEnd"/>
                            <w:r>
                              <w:rPr>
                                <w:szCs w:val="18"/>
                              </w:rPr>
                              <w:t xml:space="preserve"> mit Flammpunkt kleiner als 45°C nur im Abzug mit ex-geschütztem Ventilator arbeiten. Feuerarbeiten (z.B. Wartung, Reparatur) nur mit schriftlicher Erlaubnis. Nicht in Metallbehältern lagern!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40.45pt;height:57.4pt;mso-wrap-distance-left:5.7pt;mso-wrap-distance-right:5.7pt;mso-wrap-distance-top:5.7pt;mso-wrap-distance-bottom:5.7pt;margin-top:596.7pt;mso-position-vertical-relative:page;margin-left:205.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sz w:val="18"/>
                          <w:szCs w:val="18"/>
                        </w:rPr>
                        <w:t xml:space="preserve">Vorräte im Labor so gering wie möglich halten, gegen Flamm- und Hitzeeinwirkung gesichert aufbewahren. Von Zündquellen fern halten (z.B. nicht Rauchen, keine offenen Flammen, Erden)! Da brennbare Flüssigkeit mit Flammpunkt kleiner als 45°C nur im Abzug mit ex-geschütztem Ventilator arbeiten. Feuerarbeiten (z.B. Wartung, Reparatur) nur mit schriftlicher Erlaubnis. </w:t>
                      </w:r>
                      <w:r>
                        <w:rPr>
                          <w:rFonts w:ascii="Liberation Sans" w:hAnsi="Liberation Sans"/>
                          <w:sz w:val="18"/>
                          <w:szCs w:val="18"/>
                        </w:rPr>
                        <w:t>Nicht in Metallbehältern lagern!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34" behindDoc="0" locked="0" layoutInCell="1" allowOverlap="1">
                <wp:simplePos x="0" y="0"/>
                <wp:positionH relativeFrom="page">
                  <wp:posOffset>1490345</wp:posOffset>
                </wp:positionH>
                <wp:positionV relativeFrom="page">
                  <wp:posOffset>8460105</wp:posOffset>
                </wp:positionV>
                <wp:extent cx="5529580" cy="1713865"/>
                <wp:effectExtent l="0" t="0" r="0" b="0"/>
                <wp:wrapSquare wrapText="bothSides"/>
                <wp:docPr id="33" name="Rahmen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9580" cy="1713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 xml:space="preserve">Organisatorische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Sch</w:t>
                            </w:r>
                            <w:r>
                              <w:rPr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utzmassnahmen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b/>
                                <w:bCs/>
                                <w:color w:val="3399FF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3399FF"/>
                                <w:szCs w:val="18"/>
                              </w:rPr>
                              <w:t>Arbeitsmedizinische Vorsorge:</w:t>
                            </w:r>
                          </w:p>
                          <w:p w:rsidR="007254BE" w:rsidRDefault="002F65F8">
                            <w:pPr>
                              <w:pStyle w:val="FrameContents"/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Cs w:val="18"/>
                              </w:rPr>
                              <w:t>Keine arbeitsmedizinische Vorsorge vorgeschrieben.</w:t>
                            </w:r>
                          </w:p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b/>
                                <w:bCs/>
                                <w:color w:val="3399FF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3399FF"/>
                                <w:szCs w:val="18"/>
                              </w:rPr>
                              <w:t>Informationen zu Lagerort und Lagermengen beachten:</w:t>
                            </w:r>
                          </w:p>
                          <w:p w:rsidR="007254BE" w:rsidRDefault="002F65F8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Liberation Sans" w:hAnsi="Liberation Sans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iberation Sans" w:hAnsi="Liberation San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Nicht mehr als Tagesbedarf und getrennt von anderen Gefahrstoffen am Arbeitsplatz aufbewahren. Behälter an einem kühlen, gut gelüfteten Ort lagern. </w:t>
                            </w:r>
                          </w:p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b/>
                                <w:bCs/>
                                <w:color w:val="3399FF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3399FF"/>
                                <w:szCs w:val="18"/>
                              </w:rPr>
                              <w:t>Zusatzinformationen beachten:</w:t>
                            </w:r>
                          </w:p>
                          <w:p w:rsidR="007254BE" w:rsidRDefault="002F65F8">
                            <w:pPr>
                              <w:pStyle w:val="FrameContents"/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Cs w:val="18"/>
                              </w:rPr>
                              <w:t>Laborordnung und BGI 850-0 „Sicheres Arbeiten in Laboratorien“.</w:t>
                            </w:r>
                          </w:p>
                          <w:p w:rsidR="007254BE" w:rsidRDefault="002F65F8">
                            <w:pPr>
                              <w:pStyle w:val="FrameContents"/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Cs w:val="18"/>
                              </w:rPr>
                              <w:t>Informationen</w:t>
                            </w:r>
                            <w:r>
                              <w:rPr>
                                <w:bCs/>
                                <w:color w:val="000000"/>
                                <w:szCs w:val="18"/>
                              </w:rPr>
                              <w:t xml:space="preserve"> und Bearbeitungshinweise des Herstellers/Lieferanten beachten.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35.4pt;height:134.95pt;mso-wrap-distance-left:5.7pt;mso-wrap-distance-right:5.7pt;mso-wrap-distance-top:5.7pt;mso-wrap-distance-bottom:5.7pt;margin-top:666.15pt;mso-position-vertical-relative:page;margin-left:117.3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b/>
                          <w:b/>
                          <w:bCs/>
                          <w:color w:val="3333FF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20"/>
                          <w:szCs w:val="20"/>
                        </w:rPr>
                        <w:t>Organisatorische Schutzmassnahmen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20"/>
                          <w:szCs w:val="20"/>
                        </w:rPr>
                        <w:t>:</w:t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/>
                          <w:bCs/>
                          <w:color w:val="3399FF"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/>
                          <w:color w:val="3399FF"/>
                          <w:sz w:val="18"/>
                          <w:szCs w:val="18"/>
                        </w:rPr>
                        <w:t>Arbeitsmedizinische Vorsorge: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3"/>
                        </w:numPr>
                        <w:rPr>
                          <w:rFonts w:ascii="Liberation Sans" w:hAnsi="Liberation Sans"/>
                          <w:b w:val="false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/>
                          <w:color w:val="000000"/>
                          <w:sz w:val="18"/>
                          <w:szCs w:val="18"/>
                        </w:rPr>
                        <w:t>Keine arbeitsmedizinische Vorsorge vorgeschrieben.</w:t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/>
                          <w:bCs/>
                          <w:color w:val="3399FF"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/>
                          <w:color w:val="3399FF"/>
                          <w:sz w:val="18"/>
                          <w:szCs w:val="18"/>
                        </w:rPr>
                        <w:t>Informationen zu Lagerort und Lagermengen beachten: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4"/>
                        </w:numPr>
                        <w:rPr>
                          <w:rFonts w:ascii="Liberation Sans" w:hAnsi="Liberation Sans"/>
                          <w:b w:val="false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/>
                          <w:color w:val="000000"/>
                          <w:sz w:val="18"/>
                          <w:szCs w:val="18"/>
                        </w:rPr>
                        <w:t xml:space="preserve">Nicht mehr als Tagesbedarf und getrennt von anderen Gefahrstoffen am Arbeitsplatz aufbewahren. Behälter an einem kühlen, gut gelüfteten Ort lagern. </w:t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/>
                          <w:bCs/>
                          <w:color w:val="3399FF"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/>
                          <w:color w:val="3399FF"/>
                          <w:sz w:val="18"/>
                          <w:szCs w:val="18"/>
                        </w:rPr>
                        <w:t>Zusatzinformationen beachten: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5"/>
                        </w:numPr>
                        <w:rPr>
                          <w:rFonts w:ascii="Liberation Sans" w:hAnsi="Liberation Sans"/>
                          <w:b w:val="false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/>
                          <w:color w:val="000000"/>
                          <w:sz w:val="18"/>
                          <w:szCs w:val="18"/>
                        </w:rPr>
                        <w:t>Laborordnung und BGI 850-0 „Sicheres Arbeiten in Laboratorien“.</w:t>
                      </w:r>
                    </w:p>
                    <w:p>
                      <w:pPr>
                        <w:pStyle w:val="FrameContents"/>
                        <w:numPr>
                          <w:ilvl w:val="0"/>
                          <w:numId w:val="5"/>
                        </w:numPr>
                        <w:rPr>
                          <w:rFonts w:ascii="Liberation Sans" w:hAnsi="Liberation Sans"/>
                          <w:b w:val="false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/>
                          <w:color w:val="000000"/>
                          <w:sz w:val="18"/>
                          <w:szCs w:val="18"/>
                        </w:rPr>
                        <w:t>Informationen und Bearbeitungshinweise des Herstellers/Lieferanten beachten.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35" behindDoc="0" locked="0" layoutInCell="1" allowOverlap="1">
                <wp:simplePos x="0" y="0"/>
                <wp:positionH relativeFrom="page">
                  <wp:posOffset>568960</wp:posOffset>
                </wp:positionH>
                <wp:positionV relativeFrom="page">
                  <wp:posOffset>6746240</wp:posOffset>
                </wp:positionV>
                <wp:extent cx="720090" cy="758825"/>
                <wp:effectExtent l="0" t="0" r="0" b="0"/>
                <wp:wrapSquare wrapText="bothSides"/>
                <wp:docPr id="34" name="Rahmen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758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noProof/>
                                <w:lang w:eastAsia="de-DE" w:bidi="ar-SA"/>
                              </w:rPr>
                              <w:drawing>
                                <wp:inline distT="0" distB="0" distL="0" distR="0">
                                  <wp:extent cx="652780" cy="627380"/>
                                  <wp:effectExtent l="0" t="0" r="0" b="0"/>
                                  <wp:docPr id="35" name="Bild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Bild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2780" cy="6273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6.7pt;height:59.75pt;mso-wrap-distance-left:5.7pt;mso-wrap-distance-right:5.7pt;mso-wrap-distance-top:5.7pt;mso-wrap-distance-bottom:5.7pt;margin-top:531.2pt;mso-position-vertical-relative:page;margin-left:44.8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</w:rPr>
                      </w:pPr>
                      <w:r>
                        <w:rPr>
                          <w:rFonts w:ascii="Liberation Sans" w:hAnsi="Liberation Sans"/>
                        </w:rPr>
                        <w:drawing>
                          <wp:inline distT="0" distB="0" distL="0" distR="0">
                            <wp:extent cx="652780" cy="627380"/>
                            <wp:effectExtent l="0" t="0" r="0" b="0"/>
                            <wp:docPr id="36" name="Bild8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" name="Bild8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2780" cy="6273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85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3650615</wp:posOffset>
                </wp:positionV>
                <wp:extent cx="720090" cy="851535"/>
                <wp:effectExtent l="0" t="0" r="0" b="0"/>
                <wp:wrapSquare wrapText="bothSides"/>
                <wp:docPr id="37" name="Rahmen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851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noProof/>
                                <w:lang w:eastAsia="de-DE" w:bidi="ar-SA"/>
                              </w:rPr>
                              <w:drawing>
                                <wp:inline distT="0" distB="0" distL="0" distR="0">
                                  <wp:extent cx="720090" cy="720090"/>
                                  <wp:effectExtent l="0" t="0" r="0" b="0"/>
                                  <wp:docPr id="38" name="Bild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Bild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90" cy="7200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6.7pt;height:67.05pt;mso-wrap-distance-left:5.7pt;mso-wrap-distance-right:5.7pt;mso-wrap-distance-top:5.7pt;mso-wrap-distance-bottom:5.7pt;margin-top:287.45pt;mso-position-vertical-relative:page;margin-left:42.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</w:rPr>
                      </w:pPr>
                      <w:r>
                        <w:rPr>
                          <w:rFonts w:ascii="Liberation Sans" w:hAnsi="Liberation Sans"/>
                        </w:rPr>
                        <w:drawing>
                          <wp:inline distT="0" distB="0" distL="0" distR="0">
                            <wp:extent cx="720090" cy="720090"/>
                            <wp:effectExtent l="0" t="0" r="0" b="0"/>
                            <wp:docPr id="39" name="Bild3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" name="Bild3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90" cy="7200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7254BE" w:rsidRDefault="002F65F8">
      <w:pPr>
        <w:rPr>
          <w:rFonts w:hint="eastAsia"/>
        </w:rPr>
      </w:pP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53975</wp:posOffset>
                </wp:positionV>
                <wp:extent cx="2054225" cy="920750"/>
                <wp:effectExtent l="0" t="0" r="0" b="0"/>
                <wp:wrapSquare wrapText="bothSides"/>
                <wp:docPr id="40" name="Arbeitsbereich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920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Nummer: </w:t>
                            </w:r>
                          </w:p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Bearbeiter/in: </w:t>
                            </w:r>
                          </w:p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Verantwortlich: </w:t>
                            </w:r>
                          </w:p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Arbeitsbereich: </w:t>
                            </w:r>
                          </w:p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Arbeitsplatz/Tätigkeit: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Arbeitsbereich" o:spid="_x0000_s1050" type="#_x0000_t202" style="position:absolute;margin-left:23.55pt;margin-top:4.25pt;width:161.75pt;height:72.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" filled="f" stroked="f">
                <v:textbox inset="0,0,0,0">
                  <w:txbxContent>
                    <w:p w:rsidR="007254BE" w:rsidRDefault="002F65F8">
                      <w:pPr>
                        <w:pStyle w:val="FrameContents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Nummer: </w:t>
                      </w:r>
                    </w:p>
                    <w:p w:rsidR="007254BE" w:rsidRDefault="002F65F8">
                      <w:pPr>
                        <w:pStyle w:val="FrameContents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Datum:</w:t>
                      </w:r>
                    </w:p>
                    <w:p w:rsidR="007254BE" w:rsidRDefault="002F65F8">
                      <w:pPr>
                        <w:pStyle w:val="FrameContents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Bearbeiter/in: </w:t>
                      </w:r>
                    </w:p>
                    <w:p w:rsidR="007254BE" w:rsidRDefault="002F65F8">
                      <w:pPr>
                        <w:pStyle w:val="FrameContents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Verantwortlich: </w:t>
                      </w:r>
                    </w:p>
                    <w:p w:rsidR="007254BE" w:rsidRDefault="002F65F8">
                      <w:pPr>
                        <w:pStyle w:val="FrameContents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Arbeitsbereich: </w:t>
                      </w:r>
                    </w:p>
                    <w:p w:rsidR="007254BE" w:rsidRDefault="002F65F8">
                      <w:pPr>
                        <w:pStyle w:val="FrameContents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Arbeitsplatz/Tätigkeit: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2566670</wp:posOffset>
                </wp:positionH>
                <wp:positionV relativeFrom="paragraph">
                  <wp:posOffset>53975</wp:posOffset>
                </wp:positionV>
                <wp:extent cx="1891030" cy="421640"/>
                <wp:effectExtent l="0" t="0" r="0" b="0"/>
                <wp:wrapSquare wrapText="bothSides"/>
                <wp:docPr id="41" name="B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030" cy="421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jc w:val="center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BETRIEBSANWEISUNG</w:t>
                            </w:r>
                          </w:p>
                          <w:p w:rsidR="007254BE" w:rsidRDefault="002F65F8">
                            <w:pPr>
                              <w:pStyle w:val="FrameContents"/>
                              <w:jc w:val="center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gem. § 14 G</w:t>
                            </w:r>
                            <w:r>
                              <w:rPr>
                                <w:b/>
                                <w:bCs/>
                              </w:rPr>
                              <w:t>efStoffV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48.9pt;height:33.2pt;mso-wrap-distance-left:5.7pt;mso-wrap-distance-right:5.7pt;mso-wrap-distance-top:5.7pt;mso-wrap-distance-bottom:5.7pt;margin-top:4.25pt;mso-position-vertical-relative:text;margin-left:202.1pt;mso-position-horizontal-relative:text">
                <v:textbox inset="0in,0in,0in,0in">
                  <w:txbxContent>
                    <w:p>
                      <w:pPr>
                        <w:pStyle w:val="FrameContents"/>
                        <w:jc w:val="center"/>
                        <w:rPr>
                          <w:rFonts w:ascii="Liberation Sans" w:hAnsi="Liberation Sans"/>
                          <w:b/>
                          <w:b/>
                          <w:bCs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</w:rPr>
                        <w:t>BETRIEBSANWEISUNG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rFonts w:ascii="Liberation Sans" w:hAnsi="Liberation Sans"/>
                          <w:b/>
                          <w:b/>
                          <w:bCs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</w:rPr>
                        <w:t>gem. § 14 GefStoffV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4679950</wp:posOffset>
                </wp:positionH>
                <wp:positionV relativeFrom="paragraph">
                  <wp:posOffset>53975</wp:posOffset>
                </wp:positionV>
                <wp:extent cx="1920240" cy="1080135"/>
                <wp:effectExtent l="0" t="0" r="0" b="0"/>
                <wp:wrapSquare wrapText="bothSides"/>
                <wp:docPr id="42" name="Rahmen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1080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Betrieb:</w:t>
                            </w: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ahmen1" o:spid="_x0000_s1052" type="#_x0000_t202" style="position:absolute;margin-left:368.5pt;margin-top:4.25pt;width:151.2pt;height:85.0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" filled="f" stroked="f">
                <v:textbox inset="0,0,0,0">
                  <w:txbxContent>
                    <w:p w:rsidR="007254BE" w:rsidRDefault="002F65F8">
                      <w:pPr>
                        <w:pStyle w:val="FrameContents"/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Betrieb:</w:t>
                      </w:r>
                    </w:p>
                    <w:p w:rsidR="007254BE" w:rsidRDefault="007254BE">
                      <w:pPr>
                        <w:pStyle w:val="FrameContents"/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254BE" w:rsidRDefault="002F65F8">
      <w:pPr>
        <w:rPr>
          <w:rFonts w:hint="eastAsia"/>
        </w:rPr>
      </w:pPr>
      <w:r>
        <w:tab/>
      </w:r>
    </w:p>
    <w:p w:rsidR="007254BE" w:rsidRDefault="007254BE">
      <w:pPr>
        <w:rPr>
          <w:rFonts w:hint="eastAsia"/>
        </w:rPr>
      </w:pPr>
    </w:p>
    <w:p w:rsidR="007254BE" w:rsidRDefault="002F65F8">
      <w:pPr>
        <w:rPr>
          <w:rFonts w:hint="eastAsia"/>
        </w:rPr>
      </w:pPr>
      <w:r>
        <w:rPr>
          <w:noProof/>
          <w:lang w:eastAsia="de-DE" w:bidi="ar-SA"/>
        </w:rPr>
        <w:drawing>
          <wp:anchor distT="0" distB="0" distL="0" distR="0" simplePos="0" relativeHeight="7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023110" cy="372110"/>
            <wp:effectExtent l="0" t="0" r="0" b="0"/>
            <wp:wrapSquare wrapText="largest"/>
            <wp:docPr id="43" name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Bild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2F65F8">
      <w:pPr>
        <w:rPr>
          <w:rFonts w:hint="eastAsia"/>
        </w:rPr>
      </w:pPr>
      <w:r>
        <w:rPr>
          <w:noProof/>
          <w:lang w:eastAsia="de-DE" w:bidi="ar-SA"/>
        </w:rPr>
        <mc:AlternateContent>
          <mc:Choice Requires="wps">
            <w:drawing>
              <wp:anchor distT="0" distB="0" distL="114935" distR="114935" simplePos="0" relativeHeight="36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ge">
                  <wp:posOffset>215900</wp:posOffset>
                </wp:positionV>
                <wp:extent cx="6973570" cy="182245"/>
                <wp:effectExtent l="0" t="0" r="0" b="0"/>
                <wp:wrapNone/>
                <wp:docPr id="44" name="Rechtec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840" cy="181440"/>
                        </a:xfrm>
                        <a:prstGeom prst="rect">
                          <a:avLst/>
                        </a:prstGeom>
                        <a:solidFill>
                          <a:srgbClr val="FF950E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ff950e" stroked="f" style="position:absolute;margin-left:22.7pt;margin-top:17pt;width:549pt;height:14.25pt;mso-position-horizontal-relative:page;mso-position-vertical-relative:page">
                <w10:wrap type="none"/>
                <v:fill o:detectmouseclick="t" type="solid" color2="#006af1"/>
                <v:stroke color="#ff8000" weight="9360" joinstyle="miter" endcap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114935" distR="114935" simplePos="0" relativeHeight="37" behindDoc="1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230505</wp:posOffset>
                </wp:positionV>
                <wp:extent cx="182245" cy="10205720"/>
                <wp:effectExtent l="0" t="0" r="0" b="0"/>
                <wp:wrapNone/>
                <wp:docPr id="45" name="Rechtec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40" cy="10204920"/>
                        </a:xfrm>
                        <a:prstGeom prst="rect">
                          <a:avLst/>
                        </a:prstGeom>
                        <a:solidFill>
                          <a:srgbClr val="FF950E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ff950e" stroked="f" style="position:absolute;margin-left:21pt;margin-top:18.15pt;width:14.25pt;height:803.5pt;mso-position-horizontal-relative:page;mso-position-vertical-relative:page">
                <w10:wrap type="none"/>
                <v:fill o:detectmouseclick="t" type="solid" color2="#006af1"/>
                <v:stroke color="#ff8000" weight="9360" joinstyle="miter" endcap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114935" distR="114935" simplePos="0" relativeHeight="38" behindDoc="1" locked="0" layoutInCell="1" allowOverlap="1">
                <wp:simplePos x="0" y="0"/>
                <wp:positionH relativeFrom="page">
                  <wp:posOffset>7092315</wp:posOffset>
                </wp:positionH>
                <wp:positionV relativeFrom="page">
                  <wp:posOffset>230505</wp:posOffset>
                </wp:positionV>
                <wp:extent cx="182245" cy="10205720"/>
                <wp:effectExtent l="0" t="0" r="0" b="0"/>
                <wp:wrapNone/>
                <wp:docPr id="46" name="Rechtec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40" cy="10204920"/>
                        </a:xfrm>
                        <a:prstGeom prst="rect">
                          <a:avLst/>
                        </a:prstGeom>
                        <a:solidFill>
                          <a:srgbClr val="FF950E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ff950e" stroked="f" style="position:absolute;margin-left:558.45pt;margin-top:18.15pt;width:14.25pt;height:803.5pt;mso-position-horizontal-relative:page;mso-position-vertical-relative:page">
                <w10:wrap type="none"/>
                <v:fill o:detectmouseclick="t" type="solid" color2="#006af1"/>
                <v:stroke color="#ff8000" weight="9360" joinstyle="miter" endcap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114935" distR="114935" simplePos="0" relativeHeight="39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ge">
                  <wp:posOffset>10267315</wp:posOffset>
                </wp:positionV>
                <wp:extent cx="6973570" cy="182245"/>
                <wp:effectExtent l="0" t="0" r="0" b="0"/>
                <wp:wrapNone/>
                <wp:docPr id="47" name="Rechtec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840" cy="181440"/>
                        </a:xfrm>
                        <a:prstGeom prst="rect">
                          <a:avLst/>
                        </a:prstGeom>
                        <a:solidFill>
                          <a:srgbClr val="FF950E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ff950e" stroked="f" style="position:absolute;margin-left:22.7pt;margin-top:808.45pt;width:549pt;height:14.25pt;mso-position-horizontal-relative:page;mso-position-vertical-relative:page">
                <w10:wrap type="none"/>
                <v:fill o:detectmouseclick="t" type="solid" color2="#006af1"/>
                <v:stroke color="#ff8000" weight="9360" joinstyle="miter" endcap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114935" distR="114935" simplePos="0" relativeHeight="52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ge">
                  <wp:posOffset>4392295</wp:posOffset>
                </wp:positionV>
                <wp:extent cx="6973570" cy="182245"/>
                <wp:effectExtent l="0" t="0" r="0" b="0"/>
                <wp:wrapNone/>
                <wp:docPr id="48" name="Rechtec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840" cy="181440"/>
                        </a:xfrm>
                        <a:prstGeom prst="rect">
                          <a:avLst/>
                        </a:prstGeom>
                        <a:solidFill>
                          <a:srgbClr val="FF950E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ff950e" stroked="f" style="position:absolute;margin-left:22.7pt;margin-top:345.85pt;width:549pt;height:14.25pt;mso-position-horizontal-relative:page;mso-position-vertical-relative:page">
                <w10:wrap type="none"/>
                <v:fill o:detectmouseclick="t" type="solid" color2="#006af1"/>
                <v:stroke color="#ff8000" weight="9360" joinstyle="miter" endcap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114935" distR="114935" simplePos="0" relativeHeight="64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ge">
                  <wp:posOffset>7200265</wp:posOffset>
                </wp:positionV>
                <wp:extent cx="6973570" cy="182245"/>
                <wp:effectExtent l="0" t="0" r="0" b="0"/>
                <wp:wrapNone/>
                <wp:docPr id="49" name="Rechtec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840" cy="181440"/>
                        </a:xfrm>
                        <a:prstGeom prst="rect">
                          <a:avLst/>
                        </a:prstGeom>
                        <a:solidFill>
                          <a:srgbClr val="FF950E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ff950e" stroked="f" style="position:absolute;margin-left:22.7pt;margin-top:566.95pt;width:549pt;height:14.25pt;mso-position-horizontal-relative:page;mso-position-vertical-relative:page">
                <w10:wrap type="none"/>
                <v:fill o:detectmouseclick="t" type="solid" color2="#006af1"/>
                <v:stroke color="#ff8000" weight="9360" joinstyle="miter" endcap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114935" distR="114935" simplePos="0" relativeHeight="80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ge">
                  <wp:posOffset>9288145</wp:posOffset>
                </wp:positionV>
                <wp:extent cx="6973570" cy="182245"/>
                <wp:effectExtent l="0" t="0" r="0" b="0"/>
                <wp:wrapNone/>
                <wp:docPr id="50" name="Rechtec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840" cy="181440"/>
                        </a:xfrm>
                        <a:prstGeom prst="rect">
                          <a:avLst/>
                        </a:prstGeom>
                        <a:solidFill>
                          <a:srgbClr val="FF950E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ff950e" stroked="f" style="position:absolute;margin-left:22.7pt;margin-top:731.35pt;width:549pt;height:14.25pt;mso-position-horizontal-relative:page;mso-position-vertical-relative:page">
                <w10:wrap type="none"/>
                <v:fill o:detectmouseclick="t" type="solid" color2="#006af1"/>
                <v:stroke color="#ff8000" weight="9360" joinstyle="miter" endcap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40" behindDoc="0" locked="0" layoutInCell="1" allowOverlap="1">
                <wp:simplePos x="0" y="0"/>
                <wp:positionH relativeFrom="page">
                  <wp:posOffset>1472565</wp:posOffset>
                </wp:positionH>
                <wp:positionV relativeFrom="page">
                  <wp:posOffset>464185</wp:posOffset>
                </wp:positionV>
                <wp:extent cx="5529580" cy="3047365"/>
                <wp:effectExtent l="0" t="0" r="0" b="0"/>
                <wp:wrapSquare wrapText="bothSides"/>
                <wp:docPr id="51" name="Rahmen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9580" cy="3047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Perönliche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Schutzmassnahmen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 xml:space="preserve"> und Verhaltensregeln:</w:t>
                            </w: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35.4pt;height:239.95pt;mso-wrap-distance-left:5.7pt;mso-wrap-distance-right:5.7pt;mso-wrap-distance-top:5.7pt;mso-wrap-distance-bottom:5.7pt;margin-top:36.55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b/>
                          <w:b/>
                          <w:bCs/>
                          <w:color w:val="3333FF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20"/>
                          <w:szCs w:val="20"/>
                        </w:rPr>
                        <w:t>Perönliche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20"/>
                          <w:szCs w:val="20"/>
                        </w:rPr>
                        <w:t xml:space="preserve"> Schutzmassnahmen und Verhaltensregeln:</w:t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41" behindDoc="0" locked="0" layoutInCell="1" allowOverlap="1">
                <wp:simplePos x="0" y="0"/>
                <wp:positionH relativeFrom="page">
                  <wp:posOffset>1529715</wp:posOffset>
                </wp:positionH>
                <wp:positionV relativeFrom="page">
                  <wp:posOffset>683895</wp:posOffset>
                </wp:positionV>
                <wp:extent cx="1011555" cy="467995"/>
                <wp:effectExtent l="0" t="0" r="0" b="0"/>
                <wp:wrapSquare wrapText="bothSides"/>
                <wp:docPr id="52" name="Rahmen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555" cy="467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b/>
                                <w:bCs/>
                                <w:color w:val="3333FF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FF"/>
                                <w:szCs w:val="18"/>
                              </w:rPr>
                              <w:t>Hautschutz: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79.65pt;height:36.85pt;mso-wrap-distance-left:5.7pt;mso-wrap-distance-right:5.7pt;mso-wrap-distance-top:5.7pt;mso-wrap-distance-bottom:5.7pt;margin-top:53.85pt;mso-position-vertical-relative:page;margin-left:120.4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b/>
                          <w:b/>
                          <w:bCs/>
                          <w:color w:val="3333FF"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18"/>
                          <w:szCs w:val="18"/>
                        </w:rPr>
                        <w:t>Hautschutz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42" behindDoc="0" locked="0" layoutInCell="1" allowOverlap="1">
                <wp:simplePos x="0" y="0"/>
                <wp:positionH relativeFrom="page">
                  <wp:posOffset>2628265</wp:posOffset>
                </wp:positionH>
                <wp:positionV relativeFrom="page">
                  <wp:posOffset>683895</wp:posOffset>
                </wp:positionV>
                <wp:extent cx="4323715" cy="467995"/>
                <wp:effectExtent l="0" t="0" r="0" b="0"/>
                <wp:wrapSquare wrapText="bothSides"/>
                <wp:docPr id="53" name="Rahmen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3715" cy="467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</w:rPr>
                            </w:pPr>
                            <w:r>
                              <w:t xml:space="preserve">Bei längerfristigem Tragen von Schutzhandschuhen: spezielle Hautschutzmittel vor der Arbeit verwenden.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40.45pt;height:36.85pt;mso-wrap-distance-left:5.7pt;mso-wrap-distance-right:5.7pt;mso-wrap-distance-top:5.7pt;mso-wrap-distance-bottom:5.7pt;margin-top:53.85pt;mso-position-vertical-relative:page;margin-left:206.9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b w:val="false"/>
                          <w:b w:val="false"/>
                        </w:rPr>
                      </w:pPr>
                      <w:r>
                        <w:rPr>
                          <w:b w:val="false"/>
                        </w:rPr>
                        <w:t xml:space="preserve">Bei längerfristigem Tragen von Schutzhandschuhen: spezielle Hautschutzmittel vor der Arbeit verwenden.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43" behindDoc="0" locked="0" layoutInCell="1" allowOverlap="1">
                <wp:simplePos x="0" y="0"/>
                <wp:positionH relativeFrom="page">
                  <wp:posOffset>1529715</wp:posOffset>
                </wp:positionH>
                <wp:positionV relativeFrom="page">
                  <wp:posOffset>1242060</wp:posOffset>
                </wp:positionV>
                <wp:extent cx="1011555" cy="467995"/>
                <wp:effectExtent l="0" t="0" r="0" b="0"/>
                <wp:wrapSquare wrapText="bothSides"/>
                <wp:docPr id="54" name="Rahmen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555" cy="467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b/>
                                <w:bCs/>
                                <w:color w:val="3333FF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FF"/>
                                <w:szCs w:val="18"/>
                              </w:rPr>
                              <w:t>Handschutz: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79.65pt;height:36.85pt;mso-wrap-distance-left:5.7pt;mso-wrap-distance-right:5.7pt;mso-wrap-distance-top:5.7pt;mso-wrap-distance-bottom:5.7pt;margin-top:97.8pt;mso-position-vertical-relative:page;margin-left:120.4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b/>
                          <w:b/>
                          <w:bCs/>
                          <w:color w:val="3333FF"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18"/>
                          <w:szCs w:val="18"/>
                        </w:rPr>
                        <w:t>Handschutz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44" behindDoc="0" locked="0" layoutInCell="1" allowOverlap="1">
                <wp:simplePos x="0" y="0"/>
                <wp:positionH relativeFrom="page">
                  <wp:posOffset>2628265</wp:posOffset>
                </wp:positionH>
                <wp:positionV relativeFrom="page">
                  <wp:posOffset>1242060</wp:posOffset>
                </wp:positionV>
                <wp:extent cx="4323715" cy="467995"/>
                <wp:effectExtent l="0" t="0" r="0" b="0"/>
                <wp:wrapSquare wrapText="bothSides"/>
                <wp:docPr id="55" name="Rahmen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3715" cy="467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Geeignete Handschuhe tragen: Handschuhe aus Butyl, PVC oder Nitril. Latex nur für kurze Kontaktzeiten geeignet! </w:t>
                            </w:r>
                            <w:proofErr w:type="spellStart"/>
                            <w:r>
                              <w:rPr>
                                <w:szCs w:val="18"/>
                              </w:rPr>
                              <w:t>Permeationszeiten</w:t>
                            </w:r>
                            <w:proofErr w:type="spellEnd"/>
                            <w:r>
                              <w:rPr>
                                <w:szCs w:val="18"/>
                              </w:rPr>
                              <w:t xml:space="preserve"> beachten! </w:t>
                            </w:r>
                            <w:r>
                              <w:rPr>
                                <w:szCs w:val="18"/>
                              </w:rPr>
                              <w:t>Beim Tragen von Schutzhandschuhen sind Baumwollunterziehhandschuhe empfehlenswert!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40.45pt;height:36.85pt;mso-wrap-distance-left:5.7pt;mso-wrap-distance-right:5.7pt;mso-wrap-distance-top:5.7pt;mso-wrap-distance-bottom:5.7pt;margin-top:97.8pt;mso-position-vertical-relative:page;margin-left:206.9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sz w:val="18"/>
                          <w:szCs w:val="18"/>
                        </w:rPr>
                        <w:t xml:space="preserve">Geeignete Handschuhe tragen: Handschuhe aus Butyl, PVC oder Nitril. Latex nur für kurze Kontaktzeiten geeignet! Permeationszeiten beachten! </w:t>
                      </w:r>
                      <w:r>
                        <w:rPr>
                          <w:rFonts w:ascii="Liberation Sans" w:hAnsi="Liberation Sans"/>
                          <w:b w:val="false"/>
                          <w:sz w:val="18"/>
                          <w:szCs w:val="18"/>
                        </w:rPr>
                        <w:t>Beim Tragen von Schutzhandschuhen sind Baumwollunterziehhandschuhe empfehlenswert!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45" behindDoc="0" locked="0" layoutInCell="1" allowOverlap="1">
                <wp:simplePos x="0" y="0"/>
                <wp:positionH relativeFrom="page">
                  <wp:posOffset>1529715</wp:posOffset>
                </wp:positionH>
                <wp:positionV relativeFrom="page">
                  <wp:posOffset>1800225</wp:posOffset>
                </wp:positionV>
                <wp:extent cx="1011555" cy="467995"/>
                <wp:effectExtent l="0" t="0" r="0" b="0"/>
                <wp:wrapSquare wrapText="bothSides"/>
                <wp:docPr id="56" name="Rahmen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555" cy="467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b/>
                                <w:bCs/>
                                <w:color w:val="3333FF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FF"/>
                                <w:szCs w:val="18"/>
                              </w:rPr>
                              <w:t>Augenschutz: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79.65pt;height:36.85pt;mso-wrap-distance-left:5.7pt;mso-wrap-distance-right:5.7pt;mso-wrap-distance-top:5.7pt;mso-wrap-distance-bottom:5.7pt;margin-top:141.75pt;mso-position-vertical-relative:page;margin-left:120.4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b/>
                          <w:b/>
                          <w:bCs/>
                          <w:color w:val="3333FF"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18"/>
                          <w:szCs w:val="18"/>
                        </w:rPr>
                        <w:t>Augenschutz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46" behindDoc="0" locked="0" layoutInCell="1" allowOverlap="1">
                <wp:simplePos x="0" y="0"/>
                <wp:positionH relativeFrom="page">
                  <wp:posOffset>2628265</wp:posOffset>
                </wp:positionH>
                <wp:positionV relativeFrom="page">
                  <wp:posOffset>1800225</wp:posOffset>
                </wp:positionV>
                <wp:extent cx="4323715" cy="467995"/>
                <wp:effectExtent l="0" t="0" r="0" b="0"/>
                <wp:wrapSquare wrapText="bothSides"/>
                <wp:docPr id="57" name="Rahmen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3715" cy="467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Cs w:val="18"/>
                              </w:rPr>
                              <w:t>Gestellbrille</w:t>
                            </w:r>
                            <w:proofErr w:type="spellEnd"/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Cs w:val="18"/>
                              </w:rPr>
                              <w:t xml:space="preserve">mit Seitenschutz. Bei Spritzgefahr: Korbbrille!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40.45pt;height:36.85pt;mso-wrap-distance-left:5.7pt;mso-wrap-distance-right:5.7pt;mso-wrap-distance-top:5.7pt;mso-wrap-distance-bottom:5.7pt;margin-top:141.75pt;mso-position-vertical-relative:page;margin-left:206.9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sz w:val="18"/>
                          <w:szCs w:val="18"/>
                        </w:rPr>
                        <w:t>Gestellbrille mit Seitenschutz. Bei Spritzge</w:t>
                      </w:r>
                      <w:r>
                        <w:rPr>
                          <w:rFonts w:ascii="Liberation Sans" w:hAnsi="Liberation Sans"/>
                          <w:b w:val="false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Liberation Sans" w:hAnsi="Liberation Sans"/>
                          <w:b w:val="false"/>
                          <w:sz w:val="18"/>
                          <w:szCs w:val="18"/>
                        </w:rPr>
                        <w:t xml:space="preserve">ahr: Korbbrille!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47" behindDoc="0" locked="0" layoutInCell="1" allowOverlap="1">
                <wp:simplePos x="0" y="0"/>
                <wp:positionH relativeFrom="page">
                  <wp:posOffset>586740</wp:posOffset>
                </wp:positionH>
                <wp:positionV relativeFrom="page">
                  <wp:posOffset>464185</wp:posOffset>
                </wp:positionV>
                <wp:extent cx="720090" cy="720090"/>
                <wp:effectExtent l="0" t="0" r="0" b="0"/>
                <wp:wrapSquare wrapText="bothSides"/>
                <wp:docPr id="58" name="Rahmen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noProof/>
                                <w:lang w:eastAsia="de-DE" w:bidi="ar-SA"/>
                              </w:rPr>
                              <w:drawing>
                                <wp:inline distT="0" distB="0" distL="0" distR="0">
                                  <wp:extent cx="720090" cy="720090"/>
                                  <wp:effectExtent l="0" t="0" r="0" b="0"/>
                                  <wp:docPr id="59" name="Bild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" name="Bild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90" cy="7200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6.7pt;height:56.7pt;mso-wrap-distance-left:5.7pt;mso-wrap-distance-right:5.7pt;mso-wrap-distance-top:5.7pt;mso-wrap-distance-bottom:5.7pt;margin-top:36.55pt;mso-position-vertical-relative:page;margin-left:46.2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</w:rPr>
                      </w:pPr>
                      <w:r>
                        <w:rPr>
                          <w:rFonts w:ascii="Liberation Sans" w:hAnsi="Liberation Sans"/>
                        </w:rPr>
                        <w:drawing>
                          <wp:inline distT="0" distB="0" distL="0" distR="0">
                            <wp:extent cx="720090" cy="720090"/>
                            <wp:effectExtent l="0" t="0" r="0" b="0"/>
                            <wp:docPr id="60" name="Bild4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" name="Bild4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90" cy="7200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48" behindDoc="0" locked="0" layoutInCell="1" allowOverlap="1">
                <wp:simplePos x="0" y="0"/>
                <wp:positionH relativeFrom="page">
                  <wp:posOffset>586740</wp:posOffset>
                </wp:positionH>
                <wp:positionV relativeFrom="page">
                  <wp:posOffset>1264285</wp:posOffset>
                </wp:positionV>
                <wp:extent cx="720090" cy="720090"/>
                <wp:effectExtent l="0" t="0" r="0" b="0"/>
                <wp:wrapSquare wrapText="bothSides"/>
                <wp:docPr id="61" name="Rahmen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noProof/>
                                <w:lang w:eastAsia="de-DE" w:bidi="ar-SA"/>
                              </w:rPr>
                              <w:drawing>
                                <wp:inline distT="0" distB="0" distL="0" distR="0">
                                  <wp:extent cx="720090" cy="720090"/>
                                  <wp:effectExtent l="0" t="0" r="0" b="0"/>
                                  <wp:docPr id="62" name="Bild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" name="Bild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90" cy="7200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6.7pt;height:56.7pt;mso-wrap-distance-left:5.7pt;mso-wrap-distance-right:5.7pt;mso-wrap-distance-top:5.7pt;mso-wrap-distance-bottom:5.7pt;margin-top:99.55pt;mso-position-vertical-relative:page;margin-left:46.2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</w:rPr>
                      </w:pPr>
                      <w:r>
                        <w:rPr>
                          <w:rFonts w:ascii="Liberation Sans" w:hAnsi="Liberation Sans"/>
                        </w:rPr>
                        <w:drawing>
                          <wp:inline distT="0" distB="0" distL="0" distR="0">
                            <wp:extent cx="720090" cy="720090"/>
                            <wp:effectExtent l="0" t="0" r="0" b="0"/>
                            <wp:docPr id="63" name="Bild5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" name="Bild5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90" cy="7200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49" behindDoc="0" locked="0" layoutInCell="1" allowOverlap="1">
                <wp:simplePos x="0" y="0"/>
                <wp:positionH relativeFrom="page">
                  <wp:posOffset>586740</wp:posOffset>
                </wp:positionH>
                <wp:positionV relativeFrom="page">
                  <wp:posOffset>2091690</wp:posOffset>
                </wp:positionV>
                <wp:extent cx="720090" cy="720090"/>
                <wp:effectExtent l="0" t="0" r="0" b="0"/>
                <wp:wrapSquare wrapText="bothSides"/>
                <wp:docPr id="64" name="Rahmen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6.7pt;height:56.7pt;mso-wrap-distance-left:5.7pt;mso-wrap-distance-right:5.7pt;mso-wrap-distance-top:5.7pt;mso-wrap-distance-bottom:5.7pt;margin-top:164.7pt;mso-position-vertical-relative:page;margin-left:46.2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</w:rPr>
                      </w:pPr>
                      <w:r>
                        <w:rPr>
                          <w:rFonts w:ascii="Liberation Sans" w:hAnsi="Liberation Sans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50" behindDoc="0" locked="0" layoutInCell="1" allowOverlap="1">
                <wp:simplePos x="0" y="0"/>
                <wp:positionH relativeFrom="page">
                  <wp:posOffset>1472565</wp:posOffset>
                </wp:positionH>
                <wp:positionV relativeFrom="page">
                  <wp:posOffset>3599815</wp:posOffset>
                </wp:positionV>
                <wp:extent cx="5529580" cy="753110"/>
                <wp:effectExtent l="0" t="0" r="0" b="0"/>
                <wp:wrapSquare wrapText="bothSides"/>
                <wp:docPr id="65" name="Rahmen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9580" cy="753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 xml:space="preserve">Hygienische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Schutzmassnahmen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 xml:space="preserve"> und Verhaltensregeln:</w:t>
                            </w:r>
                          </w:p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</w:rPr>
                            </w:pPr>
                            <w:r>
                              <w:t>Während des Umgangs keine Nahrungs- und Genussmittel zu sich nehmen. Keine Nahrungsmittel und Getränke im Arbeits- und Lagerraum aufbewahre</w:t>
                            </w:r>
                            <w:r>
                              <w:t>n. Nach Beendigung der Arbeit und vor den Pausen Hände gründlich reinigen und pflegen. Gase, Dämpfe und Aerosole nicht einatmen.</w:t>
                            </w: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35.4pt;height:59.3pt;mso-wrap-distance-left:5.7pt;mso-wrap-distance-right:5.7pt;mso-wrap-distance-top:5.7pt;mso-wrap-distance-bottom:5.7pt;margin-top:283.45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b/>
                          <w:b/>
                          <w:bCs/>
                          <w:color w:val="3333FF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20"/>
                          <w:szCs w:val="20"/>
                        </w:rPr>
                        <w:t>Hygienische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20"/>
                          <w:szCs w:val="20"/>
                        </w:rPr>
                        <w:t xml:space="preserve"> Schutzmassnahmen und Verhaltensregeln: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  <w:t xml:space="preserve">Während des Umgangs keine Nahrungs- und Genussmittel zu sich nehmen. Keine Nahrungsmittel und Getränke im Arbeits- und Lagerraum aufbewahren. Nach Beendigung der Arbeit und vor den Pausen Hände gründlich reinigen und pflegen. </w:t>
                      </w:r>
                      <w:r>
                        <w:rPr/>
                        <w:t>Gase, Dämpfe und Aerosole nicht einatmen.</w:t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51" behindDoc="0" locked="0" layoutInCell="1" allowOverlap="1">
                <wp:simplePos x="0" y="0"/>
                <wp:positionH relativeFrom="page">
                  <wp:posOffset>586740</wp:posOffset>
                </wp:positionH>
                <wp:positionV relativeFrom="page">
                  <wp:posOffset>3599815</wp:posOffset>
                </wp:positionV>
                <wp:extent cx="720090" cy="720090"/>
                <wp:effectExtent l="0" t="0" r="0" b="0"/>
                <wp:wrapSquare wrapText="bothSides"/>
                <wp:docPr id="66" name="Rahmen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noProof/>
                                <w:lang w:eastAsia="de-DE" w:bidi="ar-SA"/>
                              </w:rPr>
                              <w:drawing>
                                <wp:inline distT="0" distB="0" distL="0" distR="0">
                                  <wp:extent cx="720090" cy="651510"/>
                                  <wp:effectExtent l="0" t="0" r="0" b="0"/>
                                  <wp:docPr id="67" name="Bild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" name="Bild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90" cy="651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6.7pt;height:56.7pt;mso-wrap-distance-left:5.7pt;mso-wrap-distance-right:5.7pt;mso-wrap-distance-top:5.7pt;mso-wrap-distance-bottom:5.7pt;margin-top:283.45pt;mso-position-vertical-relative:page;margin-left:46.2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</w:rPr>
                      </w:pPr>
                      <w:r>
                        <w:rPr>
                          <w:rFonts w:ascii="Liberation Sans" w:hAnsi="Liberation Sans"/>
                        </w:rPr>
                        <w:drawing>
                          <wp:inline distT="0" distB="0" distL="0" distR="0">
                            <wp:extent cx="720090" cy="651510"/>
                            <wp:effectExtent l="0" t="0" r="0" b="0"/>
                            <wp:docPr id="68" name="Bild6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8" name="Bild6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90" cy="651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53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4399280</wp:posOffset>
                </wp:positionV>
                <wp:extent cx="1800225" cy="179705"/>
                <wp:effectExtent l="0" t="0" r="0" b="0"/>
                <wp:wrapSquare wrapText="bothSides"/>
                <wp:docPr id="69" name="Rahmen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79705"/>
                        </a:xfrm>
                        <a:prstGeom prst="rect">
                          <a:avLst/>
                        </a:prstGeom>
                        <a:solidFill>
                          <a:srgbClr val="FF950E"/>
                        </a:solidFill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Verhalten im Gefahrfall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950E" style="position:absolute;rotation:0;width:141.75pt;height:14.15pt;mso-wrap-distance-left:5.7pt;mso-wrap-distance-right:5.7pt;mso-wrap-distance-top:0pt;mso-wrap-distance-bottom:0pt;margin-top:346.4pt;mso-position-vertical-relative:page;margin-left:226.8pt;mso-position-horizontal:center;mso-position-horizontal-relative:page">
                <v:textbox inset="0in,0in,0in,0in">
                  <w:txbxContent>
                    <w:p>
                      <w:pPr>
                        <w:pStyle w:val="FrameContents"/>
                        <w:jc w:val="center"/>
                        <w:rPr>
                          <w:rFonts w:ascii="Liberation Sans" w:hAnsi="Liberation Sans"/>
                          <w:b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FFFFFF"/>
                          <w:sz w:val="22"/>
                          <w:szCs w:val="22"/>
                        </w:rPr>
                        <w:t>Verhalten im Gefahrfall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54" behindDoc="0" locked="0" layoutInCell="1" allowOverlap="1">
                <wp:simplePos x="0" y="0"/>
                <wp:positionH relativeFrom="page">
                  <wp:posOffset>1472565</wp:posOffset>
                </wp:positionH>
                <wp:positionV relativeFrom="page">
                  <wp:posOffset>4679950</wp:posOffset>
                </wp:positionV>
                <wp:extent cx="5529580" cy="573405"/>
                <wp:effectExtent l="0" t="0" r="0" b="0"/>
                <wp:wrapSquare wrapText="bothSides"/>
                <wp:docPr id="70" name="Rahmen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9580" cy="573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Maßnahmen zur Brandbekämpfung:</w:t>
                            </w:r>
                          </w:p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</w:rPr>
                            </w:pPr>
                            <w:r>
                              <w:t xml:space="preserve">Produkt ist brennbar. Entstehungsbrand: Tragbaren </w:t>
                            </w:r>
                            <w:r>
                              <w:t xml:space="preserve">Feuerlöscher einsetzen. Nicht zu verwenden: Wasser im Vollstrahl! Bei Brand entstehen gefährliche Dämpfe (z.B. Formaldehyd, Kohlenmonoxid)! </w:t>
                            </w:r>
                            <w:proofErr w:type="spellStart"/>
                            <w:r>
                              <w:t>Berstgefahr</w:t>
                            </w:r>
                            <w:proofErr w:type="spellEnd"/>
                            <w:r>
                              <w:t xml:space="preserve"> bei Erwärmung.</w:t>
                            </w: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35.4pt;height:45.15pt;mso-wrap-distance-left:5.7pt;mso-wrap-distance-right:5.7pt;mso-wrap-distance-top:5.7pt;mso-wrap-distance-bottom:5.7pt;margin-top:368.5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b/>
                          <w:b/>
                          <w:bCs/>
                          <w:color w:val="3333FF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20"/>
                          <w:szCs w:val="20"/>
                        </w:rPr>
                        <w:t>Maßnahmen zur Brandbekämpfung: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  <w:t>Produkt ist brennbar. En</w:t>
                      </w:r>
                      <w:r>
                        <w:rPr/>
                        <w:t>t</w:t>
                      </w:r>
                      <w:r>
                        <w:rPr/>
                        <w:t>stehungsbrand: Tragbaren Feuerlöscher einsetzen. Nicht zu verwenden: Wasser im Vollstrahl! Bei Brand entstehen gefährliche Dämpfe (z.B. Formaldehyd, Kohlenmonoxid)! Berstgefahr bei Erwärmung.</w:t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55" behindDoc="0" locked="0" layoutInCell="1" allowOverlap="1">
                <wp:simplePos x="0" y="0"/>
                <wp:positionH relativeFrom="page">
                  <wp:posOffset>586740</wp:posOffset>
                </wp:positionH>
                <wp:positionV relativeFrom="page">
                  <wp:posOffset>4679950</wp:posOffset>
                </wp:positionV>
                <wp:extent cx="720090" cy="720090"/>
                <wp:effectExtent l="0" t="0" r="0" b="0"/>
                <wp:wrapSquare wrapText="bothSides"/>
                <wp:docPr id="71" name="Rahmen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noProof/>
                                <w:lang w:eastAsia="de-DE" w:bidi="ar-SA"/>
                              </w:rPr>
                              <w:drawing>
                                <wp:inline distT="0" distB="0" distL="0" distR="0">
                                  <wp:extent cx="681355" cy="720090"/>
                                  <wp:effectExtent l="0" t="0" r="0" b="0"/>
                                  <wp:docPr id="72" name="Bild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" name="Bild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1355" cy="7200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6.7pt;height:56.7pt;mso-wrap-distance-left:5.7pt;mso-wrap-distance-right:5.7pt;mso-wrap-distance-top:5.7pt;mso-wrap-distance-bottom:5.7pt;margin-top:368.5pt;mso-position-vertical-relative:page;margin-left:46.2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</w:rPr>
                      </w:pPr>
                      <w:r>
                        <w:rPr>
                          <w:rFonts w:ascii="Liberation Sans" w:hAnsi="Liberation Sans"/>
                        </w:rPr>
                        <w:drawing>
                          <wp:inline distT="0" distB="0" distL="0" distR="0">
                            <wp:extent cx="681355" cy="720090"/>
                            <wp:effectExtent l="0" t="0" r="0" b="0"/>
                            <wp:docPr id="73" name="Bild9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3" name="Bild9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1355" cy="7200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56" behindDoc="0" locked="0" layoutInCell="1" allowOverlap="1">
                <wp:simplePos x="0" y="0"/>
                <wp:positionH relativeFrom="page">
                  <wp:posOffset>1472565</wp:posOffset>
                </wp:positionH>
                <wp:positionV relativeFrom="page">
                  <wp:posOffset>5299075</wp:posOffset>
                </wp:positionV>
                <wp:extent cx="5529580" cy="717550"/>
                <wp:effectExtent l="0" t="0" r="0" b="0"/>
                <wp:wrapSquare wrapText="bothSides"/>
                <wp:docPr id="74" name="Rahmen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9580" cy="717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Maßnahmen nach unbeabsichtigter Freisetzung:</w:t>
                            </w:r>
                          </w:p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</w:rPr>
                            </w:pPr>
                            <w:r>
                              <w:t>Gefahrenbereich räumen und</w:t>
                            </w:r>
                            <w:r>
                              <w:t xml:space="preserve"> absperren, Vorgesetzten informieren. Aufenthalt im Gefahrenbereich nur mit </w:t>
                            </w:r>
                            <w:proofErr w:type="spellStart"/>
                            <w:r>
                              <w:t>umluftunabhängigem</w:t>
                            </w:r>
                            <w:proofErr w:type="spellEnd"/>
                            <w:r>
                              <w:t xml:space="preserve"> Atemschutzgerät. Alle Zündquellen ausschalten. Keine Funken, kein Rauchen und keine Flammen im Gefahrenbereich.</w:t>
                            </w: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35.4pt;height:56.5pt;mso-wrap-distance-left:5.7pt;mso-wrap-distance-right:5.7pt;mso-wrap-distance-top:5.7pt;mso-wrap-distance-bottom:5.7pt;margin-top:417.25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b/>
                          <w:b/>
                          <w:bCs/>
                          <w:color w:val="3333FF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20"/>
                          <w:szCs w:val="20"/>
                        </w:rPr>
                        <w:t>Maßnahmen nach unbeabsichtigter Freisetzung: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  <w:t>Gefahrenbereich räumen und absperren, Vorgesetzten informieren. Aufenthalt im Gefahrenbereich nur mit umluftunabhängigem Atemschutzgerät. Alle Zündquellen ausschalten. Keine Funken, kein Rauchen und keine Flammen im Gefahrenbereich.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57" behindDoc="0" locked="0" layoutInCell="1" allowOverlap="1">
                <wp:simplePos x="0" y="0"/>
                <wp:positionH relativeFrom="page">
                  <wp:posOffset>586740</wp:posOffset>
                </wp:positionH>
                <wp:positionV relativeFrom="page">
                  <wp:posOffset>5461000</wp:posOffset>
                </wp:positionV>
                <wp:extent cx="720090" cy="720090"/>
                <wp:effectExtent l="0" t="0" r="0" b="0"/>
                <wp:wrapSquare wrapText="bothSides"/>
                <wp:docPr id="75" name="Rahmen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noProof/>
                                <w:lang w:eastAsia="de-DE" w:bidi="ar-SA"/>
                              </w:rPr>
                              <w:drawing>
                                <wp:inline distT="0" distB="0" distL="0" distR="0">
                                  <wp:extent cx="720090" cy="720090"/>
                                  <wp:effectExtent l="0" t="0" r="0" b="0"/>
                                  <wp:docPr id="76" name="Bild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6" name="Bild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90" cy="7200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6.7pt;height:56.7pt;mso-wrap-distance-left:5.7pt;mso-wrap-distance-right:5.7pt;mso-wrap-distance-top:5.7pt;mso-wrap-distance-bottom:5.7pt;margin-top:430pt;mso-position-vertical-relative:page;margin-left:46.2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</w:rPr>
                      </w:pPr>
                      <w:r>
                        <w:rPr>
                          <w:rFonts w:ascii="Liberation Sans" w:hAnsi="Liberation Sans"/>
                        </w:rPr>
                        <w:drawing>
                          <wp:inline distT="0" distB="0" distL="0" distR="0">
                            <wp:extent cx="720090" cy="720090"/>
                            <wp:effectExtent l="0" t="0" r="0" b="0"/>
                            <wp:docPr id="77" name="Bild10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7" name="Bild10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90" cy="7200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58" behindDoc="0" locked="0" layoutInCell="1" allowOverlap="1">
                <wp:simplePos x="0" y="0"/>
                <wp:positionH relativeFrom="page">
                  <wp:posOffset>1472565</wp:posOffset>
                </wp:positionH>
                <wp:positionV relativeFrom="page">
                  <wp:posOffset>6357620</wp:posOffset>
                </wp:positionV>
                <wp:extent cx="5529580" cy="773430"/>
                <wp:effectExtent l="0" t="0" r="0" b="0"/>
                <wp:wrapSquare wrapText="bothSides"/>
                <wp:docPr id="78" name="Rahmen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9580" cy="773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b/>
                                <w:bCs/>
                                <w:color w:val="FF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3333"/>
                                <w:sz w:val="20"/>
                                <w:szCs w:val="20"/>
                              </w:rPr>
                              <w:t>Wichtige Rufnummern:</w:t>
                            </w: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35.4pt;height:60.9pt;mso-wrap-distance-left:5.7pt;mso-wrap-distance-right:5.7pt;mso-wrap-distance-top:5.7pt;mso-wrap-distance-bottom:5.7pt;margin-top:500.6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b/>
                          <w:b/>
                          <w:bCs/>
                          <w:color w:val="FF3333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FF3333"/>
                          <w:sz w:val="20"/>
                          <w:szCs w:val="20"/>
                        </w:rPr>
                        <w:t>Wichtige Rufnummern:</w:t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59" behindDoc="0" locked="0" layoutInCell="1" allowOverlap="1">
                <wp:simplePos x="0" y="0"/>
                <wp:positionH relativeFrom="page">
                  <wp:posOffset>1548130</wp:posOffset>
                </wp:positionH>
                <wp:positionV relativeFrom="page">
                  <wp:posOffset>6605905</wp:posOffset>
                </wp:positionV>
                <wp:extent cx="1800225" cy="179705"/>
                <wp:effectExtent l="0" t="0" r="0" b="0"/>
                <wp:wrapSquare wrapText="bothSides"/>
                <wp:docPr id="79" name="Rahmen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jc w:val="both"/>
                              <w:rPr>
                                <w:rFonts w:hint="eastAsia"/>
                                <w:b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FF"/>
                                <w:szCs w:val="18"/>
                              </w:rPr>
                              <w:t>Feuerwehr:</w:t>
                            </w:r>
                            <w:r>
                              <w:rPr>
                                <w:b/>
                                <w:bCs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3333"/>
                                <w:szCs w:val="18"/>
                              </w:rPr>
                              <w:t>112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41.75pt;height:14.15pt;mso-wrap-distance-left:5.7pt;mso-wrap-distance-right:5.7pt;mso-wrap-distance-top:5.7pt;mso-wrap-distance-bottom:5.7pt;margin-top:520.15pt;mso-position-vertical-relative:page;margin-left:121.9pt;mso-position-horizontal-relative:page">
                <v:textbox inset="0in,0in,0in,0in">
                  <w:txbxContent>
                    <w:p>
                      <w:pPr>
                        <w:pStyle w:val="FrameContents"/>
                        <w:jc w:val="both"/>
                        <w:rPr>
                          <w:rFonts w:ascii="Liberation Sans" w:hAnsi="Liberation Sans"/>
                          <w:b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18"/>
                          <w:szCs w:val="18"/>
                        </w:rPr>
                        <w:t>Feuerwehr: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sz w:val="18"/>
                          <w:szCs w:val="18"/>
                        </w:rPr>
                        <w:tab/>
                        <w:tab/>
                      </w:r>
                      <w:r>
                        <w:rPr>
                          <w:rFonts w:ascii="Liberation Sans" w:hAnsi="Liberation Sans"/>
                          <w:b/>
                          <w:bCs/>
                          <w:color w:val="FF3333"/>
                          <w:sz w:val="18"/>
                          <w:szCs w:val="18"/>
                        </w:rPr>
                        <w:t>112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60" behindDoc="0" locked="0" layoutInCell="1" allowOverlap="1">
                <wp:simplePos x="0" y="0"/>
                <wp:positionH relativeFrom="page">
                  <wp:posOffset>1548130</wp:posOffset>
                </wp:positionH>
                <wp:positionV relativeFrom="page">
                  <wp:posOffset>6883400</wp:posOffset>
                </wp:positionV>
                <wp:extent cx="1800225" cy="179705"/>
                <wp:effectExtent l="0" t="0" r="0" b="0"/>
                <wp:wrapSquare wrapText="bothSides"/>
                <wp:docPr id="80" name="Rahmen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jc w:val="both"/>
                              <w:rPr>
                                <w:rFonts w:hint="eastAsia"/>
                                <w:b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FF"/>
                                <w:szCs w:val="18"/>
                              </w:rPr>
                              <w:t>Rettungsleitstelle:</w:t>
                            </w:r>
                            <w:r>
                              <w:rPr>
                                <w:b/>
                                <w:bCs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3333"/>
                                <w:szCs w:val="18"/>
                              </w:rPr>
                              <w:t>112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41.75pt;height:14.15pt;mso-wrap-distance-left:5.7pt;mso-wrap-distance-right:5.7pt;mso-wrap-distance-top:5.7pt;mso-wrap-distance-bottom:5.7pt;margin-top:542pt;mso-position-vertical-relative:page;margin-left:121.9pt;mso-position-horizontal-relative:page">
                <v:textbox inset="0in,0in,0in,0in">
                  <w:txbxContent>
                    <w:p>
                      <w:pPr>
                        <w:pStyle w:val="FrameContents"/>
                        <w:jc w:val="both"/>
                        <w:rPr>
                          <w:rFonts w:ascii="Liberation Sans" w:hAnsi="Liberation Sans"/>
                          <w:b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18"/>
                          <w:szCs w:val="18"/>
                        </w:rPr>
                        <w:t>Rettungsleitstelle:</w:t>
                      </w:r>
                      <w:r>
                        <w:rPr>
                          <w:rFonts w:ascii="Liberation Sans" w:hAnsi="Liberation Sans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Liberation Sans" w:hAnsi="Liberation Sans"/>
                          <w:b/>
                          <w:bCs/>
                          <w:color w:val="FF3333"/>
                          <w:sz w:val="18"/>
                          <w:szCs w:val="18"/>
                        </w:rPr>
                        <w:t>112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61" behindDoc="0" locked="0" layoutInCell="1" allowOverlap="1">
                <wp:simplePos x="0" y="0"/>
                <wp:positionH relativeFrom="page">
                  <wp:posOffset>3719830</wp:posOffset>
                </wp:positionH>
                <wp:positionV relativeFrom="page">
                  <wp:posOffset>6357620</wp:posOffset>
                </wp:positionV>
                <wp:extent cx="2718435" cy="179705"/>
                <wp:effectExtent l="0" t="0" r="0" b="0"/>
                <wp:wrapSquare wrapText="bothSides"/>
                <wp:docPr id="81" name="Rahmen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8435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jc w:val="both"/>
                              <w:rPr>
                                <w:rFonts w:hint="eastAsia"/>
                                <w:b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FF"/>
                                <w:szCs w:val="18"/>
                              </w:rPr>
                              <w:t>Vorgesetzte: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ahmen46" o:spid="_x0000_s1073" type="#_x0000_t202" style="position:absolute;margin-left:292.9pt;margin-top:500.6pt;width:214.05pt;height:14.15pt;z-index:6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" filled="f" stroked="f">
                <v:textbox inset="0,0,0,0">
                  <w:txbxContent>
                    <w:p w:rsidR="007254BE" w:rsidRDefault="002F65F8">
                      <w:pPr>
                        <w:pStyle w:val="FrameContents"/>
                        <w:jc w:val="both"/>
                        <w:rPr>
                          <w:rFonts w:hint="eastAsia"/>
                          <w:b/>
                          <w:bCs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3333FF"/>
                          <w:szCs w:val="18"/>
                        </w:rPr>
                        <w:t>Vorgesetzte: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62" behindDoc="0" locked="0" layoutInCell="1" allowOverlap="1">
                <wp:simplePos x="0" y="0"/>
                <wp:positionH relativeFrom="page">
                  <wp:posOffset>3718560</wp:posOffset>
                </wp:positionH>
                <wp:positionV relativeFrom="page">
                  <wp:posOffset>6588125</wp:posOffset>
                </wp:positionV>
                <wp:extent cx="1800225" cy="179705"/>
                <wp:effectExtent l="0" t="0" r="0" b="0"/>
                <wp:wrapSquare wrapText="bothSides"/>
                <wp:docPr id="82" name="Rahmen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jc w:val="both"/>
                              <w:rPr>
                                <w:rFonts w:hint="eastAsia"/>
                                <w:b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FF"/>
                                <w:szCs w:val="18"/>
                              </w:rPr>
                              <w:t xml:space="preserve">D-Arzt: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ahmen47" o:spid="_x0000_s1074" type="#_x0000_t202" style="position:absolute;margin-left:292.8pt;margin-top:518.75pt;width:141.75pt;height:14.15pt;z-index: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" filled="f" stroked="f">
                <v:textbox inset="0,0,0,0">
                  <w:txbxContent>
                    <w:p w:rsidR="007254BE" w:rsidRDefault="002F65F8">
                      <w:pPr>
                        <w:pStyle w:val="FrameContents"/>
                        <w:jc w:val="both"/>
                        <w:rPr>
                          <w:rFonts w:hint="eastAsia"/>
                          <w:b/>
                          <w:bCs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3333FF"/>
                          <w:szCs w:val="18"/>
                        </w:rPr>
                        <w:t xml:space="preserve">D-Arzt: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63" behindDoc="0" locked="0" layoutInCell="1" allowOverlap="1">
                <wp:simplePos x="0" y="0"/>
                <wp:positionH relativeFrom="page">
                  <wp:posOffset>3719830</wp:posOffset>
                </wp:positionH>
                <wp:positionV relativeFrom="page">
                  <wp:posOffset>6845300</wp:posOffset>
                </wp:positionV>
                <wp:extent cx="3128010" cy="179705"/>
                <wp:effectExtent l="0" t="0" r="0" b="0"/>
                <wp:wrapSquare wrapText="bothSides"/>
                <wp:docPr id="83" name="Rahmen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010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jc w:val="both"/>
                              <w:rPr>
                                <w:rFonts w:hint="eastAsia"/>
                                <w:b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FF"/>
                                <w:szCs w:val="18"/>
                              </w:rPr>
                              <w:t xml:space="preserve">Ersthelfer: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ahmen48" o:spid="_x0000_s1075" type="#_x0000_t202" style="position:absolute;margin-left:292.9pt;margin-top:539pt;width:246.3pt;height:14.15pt;z-index: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" filled="f" stroked="f">
                <v:textbox inset="0,0,0,0">
                  <w:txbxContent>
                    <w:p w:rsidR="007254BE" w:rsidRDefault="002F65F8">
                      <w:pPr>
                        <w:pStyle w:val="FrameContents"/>
                        <w:jc w:val="both"/>
                        <w:rPr>
                          <w:rFonts w:hint="eastAsia"/>
                          <w:b/>
                          <w:bCs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3333FF"/>
                          <w:szCs w:val="18"/>
                        </w:rPr>
                        <w:t xml:space="preserve">Ersthelfer: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65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7200265</wp:posOffset>
                </wp:positionV>
                <wp:extent cx="1800225" cy="179705"/>
                <wp:effectExtent l="0" t="0" r="0" b="0"/>
                <wp:wrapSquare wrapText="bothSides"/>
                <wp:docPr id="84" name="Rahmen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79705"/>
                        </a:xfrm>
                        <a:prstGeom prst="rect">
                          <a:avLst/>
                        </a:prstGeom>
                        <a:solidFill>
                          <a:srgbClr val="FF950E"/>
                        </a:solidFill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Erste Hilfe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950E" style="position:absolute;rotation:0;width:141.75pt;height:14.15pt;mso-wrap-distance-left:5.7pt;mso-wrap-distance-right:5.7pt;mso-wrap-distance-top:0pt;mso-wrap-distance-bottom:0pt;margin-top:566.95pt;mso-position-vertical-relative:page;margin-left:226.8pt;mso-position-horizontal:center;mso-position-horizontal-relative:page">
                <v:textbox inset="0in,0in,0in,0in">
                  <w:txbxContent>
                    <w:p>
                      <w:pPr>
                        <w:pStyle w:val="FrameContents"/>
                        <w:jc w:val="center"/>
                        <w:rPr>
                          <w:rFonts w:ascii="Liberation Sans" w:hAnsi="Liberation Sans"/>
                          <w:b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FFFFFF"/>
                          <w:sz w:val="22"/>
                          <w:szCs w:val="22"/>
                        </w:rPr>
                        <w:t>Erste Hilfe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66" behindDoc="0" locked="0" layoutInCell="1" allowOverlap="1">
                <wp:simplePos x="0" y="0"/>
                <wp:positionH relativeFrom="page">
                  <wp:posOffset>586740</wp:posOffset>
                </wp:positionH>
                <wp:positionV relativeFrom="page">
                  <wp:posOffset>7473315</wp:posOffset>
                </wp:positionV>
                <wp:extent cx="720090" cy="720090"/>
                <wp:effectExtent l="0" t="0" r="0" b="0"/>
                <wp:wrapSquare wrapText="bothSides"/>
                <wp:docPr id="85" name="Rahmen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noProof/>
                                <w:lang w:eastAsia="de-DE" w:bidi="ar-SA"/>
                              </w:rPr>
                              <w:drawing>
                                <wp:inline distT="0" distB="0" distL="0" distR="0">
                                  <wp:extent cx="720090" cy="720090"/>
                                  <wp:effectExtent l="0" t="0" r="0" b="0"/>
                                  <wp:docPr id="86" name="Bild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" name="Bild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90" cy="7200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6.7pt;height:56.7pt;mso-wrap-distance-left:5.7pt;mso-wrap-distance-right:5.7pt;mso-wrap-distance-top:5.7pt;mso-wrap-distance-bottom:5.7pt;margin-top:588.45pt;mso-position-vertical-relative:page;margin-left:46.2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</w:rPr>
                      </w:pPr>
                      <w:r>
                        <w:rPr>
                          <w:rFonts w:ascii="Liberation Sans" w:hAnsi="Liberation Sans"/>
                        </w:rPr>
                        <w:drawing>
                          <wp:inline distT="0" distB="0" distL="0" distR="0">
                            <wp:extent cx="720090" cy="720090"/>
                            <wp:effectExtent l="0" t="0" r="0" b="0"/>
                            <wp:docPr id="87" name="Bild1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7" name="Bild1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90" cy="7200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67" behindDoc="0" locked="0" layoutInCell="1" allowOverlap="1">
                <wp:simplePos x="0" y="0"/>
                <wp:positionH relativeFrom="page">
                  <wp:posOffset>1472565</wp:posOffset>
                </wp:positionH>
                <wp:positionV relativeFrom="page">
                  <wp:posOffset>7473315</wp:posOffset>
                </wp:positionV>
                <wp:extent cx="5529580" cy="1791335"/>
                <wp:effectExtent l="0" t="0" r="0" b="0"/>
                <wp:wrapSquare wrapText="bothSides"/>
                <wp:docPr id="88" name="Rahmen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9580" cy="1791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35.4pt;height:141.05pt;mso-wrap-distance-left:5.7pt;mso-wrap-distance-right:5.7pt;mso-wrap-distance-top:5.7pt;mso-wrap-distance-bottom:5.7pt;margin-top:588.45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b/>
                          <w:b/>
                          <w:bCs/>
                          <w:color w:val="3333FF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68" behindDoc="0" locked="0" layoutInCell="1" allowOverlap="1">
                <wp:simplePos x="0" y="0"/>
                <wp:positionH relativeFrom="page">
                  <wp:posOffset>1472565</wp:posOffset>
                </wp:positionH>
                <wp:positionV relativeFrom="page">
                  <wp:posOffset>7473315</wp:posOffset>
                </wp:positionV>
                <wp:extent cx="1327150" cy="191135"/>
                <wp:effectExtent l="0" t="0" r="0" b="0"/>
                <wp:wrapSquare wrapText="bothSides"/>
                <wp:docPr id="89" name="Rahmen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150" cy="191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b/>
                                <w:bCs/>
                                <w:color w:val="3333FF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FF"/>
                                <w:szCs w:val="18"/>
                              </w:rPr>
                              <w:t>Nach Hautkontakt: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04.5pt;height:15.05pt;mso-wrap-distance-left:5.7pt;mso-wrap-distance-right:5.7pt;mso-wrap-distance-top:5.7pt;mso-wrap-distance-bottom:5.7pt;margin-top:588.45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b/>
                          <w:b/>
                          <w:bCs/>
                          <w:color w:val="3333FF"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18"/>
                          <w:szCs w:val="18"/>
                        </w:rPr>
                        <w:t>Nach Hautkontakt: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69" behindDoc="0" locked="0" layoutInCell="1" allowOverlap="1">
                <wp:simplePos x="0" y="0"/>
                <wp:positionH relativeFrom="page">
                  <wp:posOffset>1472565</wp:posOffset>
                </wp:positionH>
                <wp:positionV relativeFrom="page">
                  <wp:posOffset>7833360</wp:posOffset>
                </wp:positionV>
                <wp:extent cx="1327150" cy="191135"/>
                <wp:effectExtent l="0" t="0" r="0" b="0"/>
                <wp:wrapSquare wrapText="bothSides"/>
                <wp:docPr id="90" name="Rahmen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150" cy="191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b/>
                                <w:bCs/>
                                <w:color w:val="3333FF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FF"/>
                                <w:szCs w:val="18"/>
                              </w:rPr>
                              <w:t>Nach Augenkontakt: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04.5pt;height:15.05pt;mso-wrap-distance-left:5.7pt;mso-wrap-distance-right:5.7pt;mso-wrap-distance-top:5.7pt;mso-wrap-distance-bottom:5.7pt;margin-top:616.8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b/>
                          <w:b/>
                          <w:bCs/>
                          <w:color w:val="3333FF"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18"/>
                          <w:szCs w:val="18"/>
                        </w:rPr>
                        <w:t>Nach Augenkontakt: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70" behindDoc="0" locked="0" layoutInCell="1" allowOverlap="1">
                <wp:simplePos x="0" y="0"/>
                <wp:positionH relativeFrom="page">
                  <wp:posOffset>1472565</wp:posOffset>
                </wp:positionH>
                <wp:positionV relativeFrom="page">
                  <wp:posOffset>8193405</wp:posOffset>
                </wp:positionV>
                <wp:extent cx="1327150" cy="191135"/>
                <wp:effectExtent l="0" t="0" r="0" b="0"/>
                <wp:wrapSquare wrapText="bothSides"/>
                <wp:docPr id="91" name="Rahmen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150" cy="191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b/>
                                <w:bCs/>
                                <w:color w:val="3333FF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FF"/>
                                <w:szCs w:val="18"/>
                              </w:rPr>
                              <w:t>Nach Verschlucken: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04.5pt;height:15.05pt;mso-wrap-distance-left:5.7pt;mso-wrap-distance-right:5.7pt;mso-wrap-distance-top:5.7pt;mso-wrap-distance-bottom:5.7pt;margin-top:645.15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b/>
                          <w:b/>
                          <w:bCs/>
                          <w:color w:val="3333FF"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18"/>
                          <w:szCs w:val="18"/>
                        </w:rPr>
                        <w:t>Nach Verschlucken: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71" behindDoc="0" locked="0" layoutInCell="1" allowOverlap="1">
                <wp:simplePos x="0" y="0"/>
                <wp:positionH relativeFrom="page">
                  <wp:posOffset>1472565</wp:posOffset>
                </wp:positionH>
                <wp:positionV relativeFrom="page">
                  <wp:posOffset>8553450</wp:posOffset>
                </wp:positionV>
                <wp:extent cx="1327150" cy="191135"/>
                <wp:effectExtent l="0" t="0" r="0" b="0"/>
                <wp:wrapSquare wrapText="bothSides"/>
                <wp:docPr id="92" name="Rahmen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150" cy="191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b/>
                                <w:bCs/>
                                <w:color w:val="3333FF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FF"/>
                                <w:szCs w:val="18"/>
                              </w:rPr>
                              <w:t>Nach Kleidungskontakt: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04.5pt;height:15.05pt;mso-wrap-distance-left:5.7pt;mso-wrap-distance-right:5.7pt;mso-wrap-distance-top:5.7pt;mso-wrap-distance-bottom:5.7pt;margin-top:673.5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b/>
                          <w:b/>
                          <w:bCs/>
                          <w:color w:val="3333FF"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18"/>
                          <w:szCs w:val="18"/>
                        </w:rPr>
                        <w:t>Nach Kleidungskontakt: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72" behindDoc="0" locked="0" layoutInCell="1" allowOverlap="1">
                <wp:simplePos x="0" y="0"/>
                <wp:positionH relativeFrom="page">
                  <wp:posOffset>1472565</wp:posOffset>
                </wp:positionH>
                <wp:positionV relativeFrom="page">
                  <wp:posOffset>8769350</wp:posOffset>
                </wp:positionV>
                <wp:extent cx="1327150" cy="191135"/>
                <wp:effectExtent l="0" t="0" r="0" b="0"/>
                <wp:wrapSquare wrapText="bothSides"/>
                <wp:docPr id="93" name="Rahmen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150" cy="191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b/>
                                <w:bCs/>
                                <w:color w:val="3333FF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FF"/>
                                <w:szCs w:val="18"/>
                              </w:rPr>
                              <w:t>Hinweise für den Arzt: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04.5pt;height:15.05pt;mso-wrap-distance-left:5.7pt;mso-wrap-distance-right:5.7pt;mso-wrap-distance-top:5.7pt;mso-wrap-distance-bottom:5.7pt;margin-top:690.5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b/>
                          <w:b/>
                          <w:bCs/>
                          <w:color w:val="3333FF"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18"/>
                          <w:szCs w:val="18"/>
                        </w:rPr>
                        <w:t>Hinweise für den Arzt: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73" behindDoc="0" locked="0" layoutInCell="1" allowOverlap="1">
                <wp:simplePos x="0" y="0"/>
                <wp:positionH relativeFrom="page">
                  <wp:posOffset>1472565</wp:posOffset>
                </wp:positionH>
                <wp:positionV relativeFrom="page">
                  <wp:posOffset>8985885</wp:posOffset>
                </wp:positionV>
                <wp:extent cx="1327150" cy="191135"/>
                <wp:effectExtent l="0" t="0" r="0" b="0"/>
                <wp:wrapSquare wrapText="bothSides"/>
                <wp:docPr id="94" name="Rahmen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150" cy="191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b/>
                                <w:bCs/>
                                <w:color w:val="3333FF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FF"/>
                                <w:szCs w:val="18"/>
                              </w:rPr>
                              <w:t>Hinweise für Ersthelfer: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04.5pt;height:15.05pt;mso-wrap-distance-left:5.7pt;mso-wrap-distance-right:5.7pt;mso-wrap-distance-top:5.7pt;mso-wrap-distance-bottom:5.7pt;margin-top:707.55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b/>
                          <w:b/>
                          <w:bCs/>
                          <w:color w:val="3333FF"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3333FF"/>
                          <w:sz w:val="18"/>
                          <w:szCs w:val="18"/>
                        </w:rPr>
                        <w:t>Hinweise für Ersthelfer: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74" behindDoc="0" locked="0" layoutInCell="1" allowOverlap="1">
                <wp:simplePos x="0" y="0"/>
                <wp:positionH relativeFrom="page">
                  <wp:posOffset>2863215</wp:posOffset>
                </wp:positionH>
                <wp:positionV relativeFrom="page">
                  <wp:posOffset>7473315</wp:posOffset>
                </wp:positionV>
                <wp:extent cx="4138930" cy="305435"/>
                <wp:effectExtent l="0" t="0" r="0" b="0"/>
                <wp:wrapSquare wrapText="bothSides"/>
                <wp:docPr id="95" name="Rahmen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8930" cy="305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Cs w:val="18"/>
                              </w:rPr>
                              <w:t>Mit reichlich Wasser abwaschen. Kontaminierte Kleidung entfernen. Bei andauernder Hautreizung Arzt aufsuchen.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25.9pt;height:24.05pt;mso-wrap-distance-left:5.7pt;mso-wrap-distance-right:5.7pt;mso-wrap-distance-top:5.7pt;mso-wrap-distance-bottom:5.7pt;margin-top:588.45pt;mso-position-vertical-relative:page;margin-left:225.4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18"/>
                          <w:szCs w:val="18"/>
                        </w:rPr>
                        <w:t>Mit reichlich Wasser abwaschen. Kontaminierte Kleidung entfernen. Bei andauernder Hautreizung Arzt aufsuchen.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75" behindDoc="0" locked="0" layoutInCell="1" allowOverlap="1">
                <wp:simplePos x="0" y="0"/>
                <wp:positionH relativeFrom="page">
                  <wp:posOffset>2861945</wp:posOffset>
                </wp:positionH>
                <wp:positionV relativeFrom="page">
                  <wp:posOffset>7833360</wp:posOffset>
                </wp:positionV>
                <wp:extent cx="4138930" cy="259715"/>
                <wp:effectExtent l="0" t="0" r="0" b="0"/>
                <wp:wrapSquare wrapText="bothSides"/>
                <wp:docPr id="96" name="Rahmen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8930" cy="259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Cs w:val="18"/>
                              </w:rPr>
                              <w:t xml:space="preserve">Augen bei geöffnetem </w:t>
                            </w:r>
                            <w:proofErr w:type="spellStart"/>
                            <w:r>
                              <w:rPr>
                                <w:color w:val="000000"/>
                                <w:szCs w:val="18"/>
                              </w:rPr>
                              <w:t>Lidspalt</w:t>
                            </w:r>
                            <w:proofErr w:type="spellEnd"/>
                            <w:r>
                              <w:rPr>
                                <w:color w:val="000000"/>
                                <w:szCs w:val="18"/>
                              </w:rPr>
                              <w:t xml:space="preserve"> mehrere </w:t>
                            </w:r>
                            <w:r>
                              <w:rPr>
                                <w:color w:val="000000"/>
                                <w:szCs w:val="18"/>
                              </w:rPr>
                              <w:t>Minuten (min. 10 Min.) unter fließendem Wasser ausspülen und sofort Augenarzt aufsuchen.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25.9pt;height:20.45pt;mso-wrap-distance-left:5.7pt;mso-wrap-distance-right:5.7pt;mso-wrap-distance-top:5.7pt;mso-wrap-distance-bottom:5.7pt;margin-top:616.8pt;mso-position-vertical-relative:page;margin-left:225.3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18"/>
                          <w:szCs w:val="18"/>
                        </w:rPr>
                        <w:t>Augen bei geöffnetem Lidspalt mehrere Minuten (min. 10 Min.) unter fließendem Wasser ausspülen und sofort Augenarzt aufsuchen.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76" behindDoc="0" locked="0" layoutInCell="1" allowOverlap="1">
                <wp:simplePos x="0" y="0"/>
                <wp:positionH relativeFrom="page">
                  <wp:posOffset>2861945</wp:posOffset>
                </wp:positionH>
                <wp:positionV relativeFrom="page">
                  <wp:posOffset>8193405</wp:posOffset>
                </wp:positionV>
                <wp:extent cx="4138930" cy="288290"/>
                <wp:effectExtent l="0" t="0" r="0" b="0"/>
                <wp:wrapSquare wrapText="bothSides"/>
                <wp:docPr id="97" name="Rahmen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893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Cs w:val="18"/>
                              </w:rPr>
                              <w:t>Mund ausspülen und reichlich Wasser nachtrinken. Ärztlicher Behandlung zuführen.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25.9pt;height:22.7pt;mso-wrap-distance-left:5.7pt;mso-wrap-distance-right:5.7pt;mso-wrap-distance-top:5.7pt;mso-wrap-distance-bottom:5.7pt;margin-top:645.15pt;mso-position-vertical-relative:page;margin-left:225.3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18"/>
                          <w:szCs w:val="18"/>
                        </w:rPr>
                        <w:t>Mund ausspülen und reichlich Wasser nachtrinken. Ärztlicher Behandlung zuführen.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77" behindDoc="0" locked="0" layoutInCell="1" allowOverlap="1">
                <wp:simplePos x="0" y="0"/>
                <wp:positionH relativeFrom="page">
                  <wp:posOffset>2861945</wp:posOffset>
                </wp:positionH>
                <wp:positionV relativeFrom="page">
                  <wp:posOffset>8553450</wp:posOffset>
                </wp:positionV>
                <wp:extent cx="4138930" cy="191135"/>
                <wp:effectExtent l="0" t="0" r="0" b="0"/>
                <wp:wrapSquare wrapText="bothSides"/>
                <wp:docPr id="98" name="Rahmen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8930" cy="191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Cs w:val="18"/>
                              </w:rPr>
                              <w:t>Kontaminierte Kleidung entfernen.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25.9pt;height:15.05pt;mso-wrap-distance-left:5.7pt;mso-wrap-distance-right:5.7pt;mso-wrap-distance-top:5.7pt;mso-wrap-distance-bottom:5.7pt;margin-top:673.5pt;mso-position-vertical-relative:page;margin-left:225.3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18"/>
                          <w:szCs w:val="18"/>
                        </w:rPr>
                        <w:t>Kontaminierte Kleidung entfernen.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78" behindDoc="0" locked="0" layoutInCell="1" allowOverlap="1">
                <wp:simplePos x="0" y="0"/>
                <wp:positionH relativeFrom="page">
                  <wp:posOffset>2861945</wp:posOffset>
                </wp:positionH>
                <wp:positionV relativeFrom="page">
                  <wp:posOffset>8769350</wp:posOffset>
                </wp:positionV>
                <wp:extent cx="4138930" cy="191135"/>
                <wp:effectExtent l="0" t="0" r="0" b="0"/>
                <wp:wrapSquare wrapText="bothSides"/>
                <wp:docPr id="99" name="Rahmen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8930" cy="191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Cs w:val="18"/>
                              </w:rPr>
                              <w:t>Sicherheitsdatenblatt bzw. Betriebsanweisun</w:t>
                            </w:r>
                            <w:r>
                              <w:rPr>
                                <w:color w:val="000000"/>
                                <w:szCs w:val="18"/>
                              </w:rPr>
                              <w:t>g beachten.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25.9pt;height:15.05pt;mso-wrap-distance-left:5.7pt;mso-wrap-distance-right:5.7pt;mso-wrap-distance-top:5.7pt;mso-wrap-distance-bottom:5.7pt;margin-top:690.5pt;mso-position-vertical-relative:page;margin-left:225.3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18"/>
                          <w:szCs w:val="18"/>
                        </w:rPr>
                        <w:t>Sicherheitsdatenblatt bzw. Betriebsanweisung beachten.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79" behindDoc="0" locked="0" layoutInCell="1" allowOverlap="1">
                <wp:simplePos x="0" y="0"/>
                <wp:positionH relativeFrom="page">
                  <wp:posOffset>2861945</wp:posOffset>
                </wp:positionH>
                <wp:positionV relativeFrom="page">
                  <wp:posOffset>8985885</wp:posOffset>
                </wp:positionV>
                <wp:extent cx="4138930" cy="191135"/>
                <wp:effectExtent l="0" t="0" r="0" b="0"/>
                <wp:wrapSquare wrapText="bothSides"/>
                <wp:docPr id="100" name="Rahmen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8930" cy="191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Cs w:val="18"/>
                              </w:rPr>
                              <w:t>Auf Selbstschutz achten.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25.9pt;height:15.05pt;mso-wrap-distance-left:5.7pt;mso-wrap-distance-right:5.7pt;mso-wrap-distance-top:5.7pt;mso-wrap-distance-bottom:5.7pt;margin-top:707.55pt;mso-position-vertical-relative:page;margin-left:225.3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18"/>
                          <w:szCs w:val="18"/>
                        </w:rPr>
                        <w:t>Auf Selbstschutz achten.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81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9291320</wp:posOffset>
                </wp:positionV>
                <wp:extent cx="1800225" cy="179705"/>
                <wp:effectExtent l="0" t="0" r="0" b="0"/>
                <wp:wrapSquare wrapText="bothSides"/>
                <wp:docPr id="101" name="Rahmen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79705"/>
                        </a:xfrm>
                        <a:prstGeom prst="rect">
                          <a:avLst/>
                        </a:prstGeom>
                        <a:solidFill>
                          <a:srgbClr val="FF950E"/>
                        </a:solidFill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Sachgerechte Entsorgung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950E" style="position:absolute;rotation:0;width:141.75pt;height:14.15pt;mso-wrap-distance-left:5.7pt;mso-wrap-distance-right:5.7pt;mso-wrap-distance-top:0pt;mso-wrap-distance-bottom:0pt;margin-top:731.6pt;mso-position-vertical-relative:page;margin-left:226.8pt;mso-position-horizontal:center;mso-position-horizontal-relative:page">
                <v:textbox inset="0in,0in,0in,0in">
                  <w:txbxContent>
                    <w:p>
                      <w:pPr>
                        <w:pStyle w:val="FrameContents"/>
                        <w:jc w:val="center"/>
                        <w:rPr>
                          <w:rFonts w:ascii="Liberation Sans" w:hAnsi="Liberation Sans"/>
                          <w:b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Liberation Sans" w:hAnsi="Liberation Sans"/>
                          <w:b/>
                          <w:bCs/>
                          <w:color w:val="FFFFFF"/>
                          <w:sz w:val="22"/>
                          <w:szCs w:val="22"/>
                        </w:rPr>
                        <w:t>Sachgerechte Entsorgung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82" behindDoc="0" locked="0" layoutInCell="1" allowOverlap="1">
                <wp:simplePos x="0" y="0"/>
                <wp:positionH relativeFrom="page">
                  <wp:posOffset>586740</wp:posOffset>
                </wp:positionH>
                <wp:positionV relativeFrom="page">
                  <wp:posOffset>9547225</wp:posOffset>
                </wp:positionV>
                <wp:extent cx="720090" cy="655320"/>
                <wp:effectExtent l="0" t="0" r="0" b="0"/>
                <wp:wrapSquare wrapText="bothSides"/>
                <wp:docPr id="102" name="Rahmen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655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noProof/>
                                <w:lang w:eastAsia="de-DE" w:bidi="ar-SA"/>
                              </w:rPr>
                              <w:drawing>
                                <wp:inline distT="0" distB="0" distL="0" distR="0">
                                  <wp:extent cx="720090" cy="508000"/>
                                  <wp:effectExtent l="0" t="0" r="0" b="0"/>
                                  <wp:docPr id="103" name="Bild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" name="Bild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90" cy="50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6.7pt;height:51.6pt;mso-wrap-distance-left:5.7pt;mso-wrap-distance-right:5.7pt;mso-wrap-distance-top:5.7pt;mso-wrap-distance-bottom:5.7pt;margin-top:751.75pt;mso-position-vertical-relative:page;margin-left:46.2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</w:rPr>
                      </w:pPr>
                      <w:r>
                        <w:rPr>
                          <w:rFonts w:ascii="Liberation Sans" w:hAnsi="Liberation Sans"/>
                        </w:rPr>
                        <w:drawing>
                          <wp:inline distT="0" distB="0" distL="0" distR="0">
                            <wp:extent cx="720090" cy="508000"/>
                            <wp:effectExtent l="0" t="0" r="0" b="0"/>
                            <wp:docPr id="104" name="Bild12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" name="Bild12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90" cy="50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83" behindDoc="0" locked="0" layoutInCell="1" allowOverlap="1">
                <wp:simplePos x="0" y="0"/>
                <wp:positionH relativeFrom="page">
                  <wp:posOffset>1472565</wp:posOffset>
                </wp:positionH>
                <wp:positionV relativeFrom="page">
                  <wp:posOffset>9568815</wp:posOffset>
                </wp:positionV>
                <wp:extent cx="5529580" cy="629285"/>
                <wp:effectExtent l="0" t="0" r="0" b="0"/>
                <wp:wrapSquare wrapText="bothSides"/>
                <wp:docPr id="105" name="Rahmen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9580" cy="629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54BE" w:rsidRDefault="002F65F8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Cs w:val="18"/>
                              </w:rPr>
                              <w:t xml:space="preserve">Abfälle/Reste in einem beständigen, verschließbaren, gekennzeichneten Gefäß sammeln und der zuständigen Stelle zur ordnungsgemäßen Beseitigung übergeben. In Gängen und Flucht- und </w:t>
                            </w:r>
                            <w:proofErr w:type="spellStart"/>
                            <w:r>
                              <w:rPr>
                                <w:color w:val="000000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zCs w:val="18"/>
                              </w:rPr>
                              <w:t>ettungswegendürfen</w:t>
                            </w:r>
                            <w:proofErr w:type="spellEnd"/>
                            <w:r>
                              <w:rPr>
                                <w:color w:val="000000"/>
                                <w:szCs w:val="18"/>
                              </w:rPr>
                              <w:t xml:space="preserve"> keine Abfälle oder sonstige Gegenstände abgestellt werden. Darf nicht zusammen mit Hausmüll entsorgt werden. Nicht in die Kanalisation gelangen lassen.</w:t>
                            </w: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54BE" w:rsidRDefault="007254BE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35.4pt;height:49.55pt;mso-wrap-distance-left:5.7pt;mso-wrap-distance-right:5.7pt;mso-wrap-distance-top:5.7pt;mso-wrap-distance-bottom:5.7pt;margin-top:753.45pt;mso-position-vertical-relative:page;margin-left:115.95pt;mso-position-horizontal-relative:page">
                <v:textbox inset="0in,0in,0in,0in">
                  <w:txbxContent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18"/>
                          <w:szCs w:val="18"/>
                        </w:rPr>
                        <w:t xml:space="preserve">Abfälle/Reste in einem beständigen, verschließbaren, gekennzeichneten Gefäß sammeln und der zuständigen Stelle zur ordnungsgemäßen Beseitigung übergeben. In Gängen und Flucht- und Rettungswegendürfen keine Abfälle oder sonstige Gegenstände abgestellt werden. </w:t>
                      </w: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18"/>
                          <w:szCs w:val="18"/>
                        </w:rPr>
                        <w:t>Darf nicht zusammen mit Hausmüll entsorgt werden. Nicht in die Kanalisation gelangen lassen.</w:t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Liberation Sans" w:hAnsi="Liberation Sans"/>
                          <w:b w:val="false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" w:hAnsi="Liberation Sans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p w:rsidR="007254BE" w:rsidRDefault="007254BE">
      <w:pPr>
        <w:rPr>
          <w:rFonts w:hint="eastAsia"/>
        </w:rPr>
      </w:pPr>
    </w:p>
    <w:sectPr w:rsidR="007254BE">
      <w:pgSz w:w="11906" w:h="16838"/>
      <w:pgMar w:top="397" w:right="510" w:bottom="397" w:left="510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2C70"/>
    <w:multiLevelType w:val="multilevel"/>
    <w:tmpl w:val="1446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0AFC07D5"/>
    <w:multiLevelType w:val="multilevel"/>
    <w:tmpl w:val="4C20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19FE6A78"/>
    <w:multiLevelType w:val="multilevel"/>
    <w:tmpl w:val="8A2E7468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DD229CD"/>
    <w:multiLevelType w:val="multilevel"/>
    <w:tmpl w:val="ACEE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7983670F"/>
    <w:multiLevelType w:val="multilevel"/>
    <w:tmpl w:val="FE30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254BE"/>
    <w:rsid w:val="002F65F8"/>
    <w:rsid w:val="0072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 w:val="24"/>
        <w:szCs w:val="24"/>
        <w:lang w:val="de-DE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</w:pPr>
  </w:style>
  <w:style w:type="paragraph" w:styleId="berschrift1">
    <w:name w:val="heading 1"/>
    <w:basedOn w:val="Heading"/>
    <w:next w:val="Textkrper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berschrift2">
    <w:name w:val="heading 2"/>
    <w:basedOn w:val="Heading"/>
    <w:next w:val="Textkrper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berschrift3">
    <w:name w:val="heading 3"/>
    <w:basedOn w:val="Heading"/>
    <w:next w:val="Textkrper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FrameContents">
    <w:name w:val="Frame Contents"/>
    <w:basedOn w:val="Standard"/>
    <w:qFormat/>
    <w:rPr>
      <w:rFonts w:ascii="Liberation Sans" w:hAnsi="Liberation Sans"/>
      <w:sz w:val="18"/>
    </w:rPr>
  </w:style>
  <w:style w:type="paragraph" w:customStyle="1" w:styleId="TextBlockLeft">
    <w:name w:val="TextBlockLeft"/>
    <w:qFormat/>
    <w:pPr>
      <w:tabs>
        <w:tab w:val="left" w:pos="160"/>
      </w:tabs>
    </w:pPr>
    <w:rPr>
      <w:rFonts w:ascii="Arial" w:eastAsia="Arial" w:hAnsi="Arial" w:cs="Arial"/>
      <w:sz w:val="14"/>
      <w:szCs w:val="20"/>
    </w:rPr>
  </w:style>
  <w:style w:type="paragraph" w:customStyle="1" w:styleId="Quotations">
    <w:name w:val="Quotations"/>
    <w:basedOn w:val="Standard"/>
    <w:qFormat/>
    <w:pPr>
      <w:spacing w:after="283"/>
      <w:ind w:left="567" w:right="567"/>
    </w:pPr>
  </w:style>
  <w:style w:type="paragraph" w:styleId="Titel">
    <w:name w:val="Title"/>
    <w:basedOn w:val="Heading"/>
    <w:next w:val="Textkrper"/>
    <w:qFormat/>
    <w:pPr>
      <w:jc w:val="center"/>
    </w:pPr>
    <w:rPr>
      <w:b/>
      <w:bCs/>
      <w:sz w:val="56"/>
      <w:szCs w:val="56"/>
    </w:rPr>
  </w:style>
  <w:style w:type="paragraph" w:styleId="Untertitel">
    <w:name w:val="Subtitle"/>
    <w:basedOn w:val="Heading"/>
    <w:next w:val="Textkrper"/>
    <w:qFormat/>
    <w:pPr>
      <w:spacing w:before="60"/>
      <w:jc w:val="center"/>
    </w:pPr>
    <w:rPr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65F8"/>
    <w:rPr>
      <w:rFonts w:ascii="Tahoma" w:hAnsi="Tahoma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65F8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0.gif"/><Relationship Id="rId18" Type="http://schemas.openxmlformats.org/officeDocument/2006/relationships/image" Target="media/image70.jpeg"/><Relationship Id="rId26" Type="http://schemas.openxmlformats.org/officeDocument/2006/relationships/image" Target="media/image110.jpeg"/><Relationship Id="rId3" Type="http://schemas.microsoft.com/office/2007/relationships/stylesWithEffects" Target="stylesWithEffects.xml"/><Relationship Id="rId21" Type="http://schemas.openxmlformats.org/officeDocument/2006/relationships/image" Target="media/image9.gif"/><Relationship Id="rId7" Type="http://schemas.openxmlformats.org/officeDocument/2006/relationships/image" Target="media/image10.gif"/><Relationship Id="rId12" Type="http://schemas.openxmlformats.org/officeDocument/2006/relationships/image" Target="media/image4.gif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60.jpeg"/><Relationship Id="rId20" Type="http://schemas.openxmlformats.org/officeDocument/2006/relationships/image" Target="media/image80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30.jpeg"/><Relationship Id="rId24" Type="http://schemas.openxmlformats.org/officeDocument/2006/relationships/image" Target="media/image100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image" Target="media/image120.jpeg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0.jpeg"/><Relationship Id="rId14" Type="http://schemas.openxmlformats.org/officeDocument/2006/relationships/image" Target="media/image5.jpeg"/><Relationship Id="rId22" Type="http://schemas.openxmlformats.org/officeDocument/2006/relationships/image" Target="media/image90.gif"/><Relationship Id="rId27" Type="http://schemas.openxmlformats.org/officeDocument/2006/relationships/image" Target="media/image12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173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Technische Universität CLausthal</cp:lastModifiedBy>
  <cp:revision>28</cp:revision>
  <dcterms:created xsi:type="dcterms:W3CDTF">2014-07-10T09:03:00Z</dcterms:created>
  <dcterms:modified xsi:type="dcterms:W3CDTF">2018-05-29T07:48:00Z</dcterms:modified>
  <dc:language>de-DE</dc:language>
</cp:coreProperties>
</file>